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39FE" w14:textId="77777777" w:rsidR="00D0573A" w:rsidRDefault="00D0573A" w:rsidP="00D0573A">
      <w:pPr>
        <w:ind w:firstLine="567"/>
        <w:jc w:val="center"/>
        <w:outlineLvl w:val="0"/>
        <w:rPr>
          <w:b/>
          <w:sz w:val="24"/>
        </w:rPr>
      </w:pPr>
      <w:r>
        <w:rPr>
          <w:b/>
        </w:rPr>
        <w:t>HOẠT ĐỘNG PHÁT TRIỂN THẨM MỸ</w:t>
      </w:r>
    </w:p>
    <w:p w14:paraId="0B407A67" w14:textId="15AB8021" w:rsidR="00D0573A" w:rsidRDefault="00D0573A" w:rsidP="00D0573A">
      <w:pPr>
        <w:ind w:firstLine="567"/>
        <w:jc w:val="center"/>
        <w:rPr>
          <w:b/>
        </w:rPr>
      </w:pPr>
      <w:r>
        <w:rPr>
          <w:b/>
        </w:rPr>
        <w:t>Chủ đề: Hiện tượng thiên nhiên</w:t>
      </w:r>
    </w:p>
    <w:p w14:paraId="461E8F8E" w14:textId="77777777" w:rsidR="00D0573A" w:rsidRDefault="00D0573A" w:rsidP="00D0573A">
      <w:pPr>
        <w:jc w:val="center"/>
        <w:rPr>
          <w:b/>
        </w:rPr>
      </w:pPr>
      <w:r>
        <w:rPr>
          <w:b/>
        </w:rPr>
        <w:t xml:space="preserve">Đề tài: </w:t>
      </w:r>
      <w:r>
        <w:rPr>
          <w:b/>
          <w:lang w:val="pt-BR"/>
        </w:rPr>
        <w:t>Vẽ mưa, cây cỏ</w:t>
      </w:r>
      <w:r>
        <w:rPr>
          <w:b/>
        </w:rPr>
        <w:t xml:space="preserve"> </w:t>
      </w:r>
    </w:p>
    <w:p w14:paraId="15E63539" w14:textId="108B2BDE" w:rsidR="00D0573A" w:rsidRDefault="00D0573A" w:rsidP="00D0573A">
      <w:pPr>
        <w:jc w:val="center"/>
        <w:rPr>
          <w:b/>
        </w:rPr>
      </w:pPr>
      <w:r>
        <w:rPr>
          <w:b/>
        </w:rPr>
        <w:t>Lớp: 3-4 tuổi</w:t>
      </w:r>
    </w:p>
    <w:p w14:paraId="5887D56E" w14:textId="5D1B8ABF" w:rsidR="00D0573A" w:rsidRPr="00D0573A" w:rsidRDefault="00D0573A" w:rsidP="00D0573A">
      <w:pPr>
        <w:ind w:firstLine="567"/>
        <w:jc w:val="center"/>
        <w:rPr>
          <w:b/>
        </w:rPr>
      </w:pPr>
      <w:r>
        <w:rPr>
          <w:b/>
        </w:rPr>
        <w:t>Thời gian: 20-25 phút</w:t>
      </w:r>
    </w:p>
    <w:p w14:paraId="099CF701" w14:textId="77777777" w:rsidR="00D0573A" w:rsidRDefault="00D0573A" w:rsidP="00F06F04">
      <w:pPr>
        <w:tabs>
          <w:tab w:val="left" w:pos="2310"/>
        </w:tabs>
        <w:ind w:firstLine="560"/>
        <w:jc w:val="center"/>
        <w:rPr>
          <w:b/>
          <w:lang w:val="fr-FR"/>
        </w:rPr>
      </w:pPr>
    </w:p>
    <w:p w14:paraId="76A7203E" w14:textId="58840E0A" w:rsidR="001F1286" w:rsidRDefault="00D0573A" w:rsidP="001F1286">
      <w:pPr>
        <w:ind w:firstLine="560"/>
        <w:jc w:val="both"/>
        <w:rPr>
          <w:b/>
          <w:lang w:val="fr-FR"/>
        </w:rPr>
      </w:pPr>
      <w:r>
        <w:rPr>
          <w:lang w:val="fr-FR"/>
        </w:rPr>
        <w:t>*</w:t>
      </w:r>
      <w:r w:rsidR="001F1286">
        <w:rPr>
          <w:lang w:val="fr-FR"/>
        </w:rPr>
        <w:t xml:space="preserve"> </w:t>
      </w:r>
      <w:r w:rsidR="001F1286">
        <w:rPr>
          <w:b/>
          <w:lang w:val="fr-FR"/>
        </w:rPr>
        <w:t>Mục đích yêu cầu:</w:t>
      </w:r>
    </w:p>
    <w:p w14:paraId="048CD90C" w14:textId="77777777" w:rsidR="001F1286" w:rsidRDefault="001F1286" w:rsidP="001F1286">
      <w:pPr>
        <w:ind w:firstLine="560"/>
        <w:jc w:val="both"/>
      </w:pPr>
      <w:r>
        <w:rPr>
          <w:b/>
          <w:iCs/>
        </w:rPr>
        <w:t>+ Kiến thức</w:t>
      </w:r>
      <w:r>
        <w:rPr>
          <w:b/>
        </w:rPr>
        <w:t>:</w:t>
      </w:r>
    </w:p>
    <w:p w14:paraId="2A6F5D61" w14:textId="77777777" w:rsidR="001F1286" w:rsidRDefault="001F1286" w:rsidP="001F1286">
      <w:pPr>
        <w:tabs>
          <w:tab w:val="left" w:pos="0"/>
        </w:tabs>
        <w:ind w:firstLine="56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Trẻ biết vẽ những nét xiên từ trên xuống làm mưa rơi</w:t>
      </w:r>
    </w:p>
    <w:p w14:paraId="0D5E18AD" w14:textId="77777777" w:rsidR="001F1286" w:rsidRDefault="001F1286" w:rsidP="001F1286">
      <w:pPr>
        <w:tabs>
          <w:tab w:val="left" w:pos="0"/>
        </w:tabs>
        <w:ind w:firstLine="560"/>
        <w:jc w:val="both"/>
        <w:rPr>
          <w:color w:val="000000"/>
          <w:lang w:val="nl-NL"/>
        </w:rPr>
      </w:pPr>
      <w:r>
        <w:rPr>
          <w:color w:val="000000"/>
          <w:lang w:val="nl-NL"/>
        </w:rPr>
        <w:t>Trẻ biết sáng tạo vẽ thêm cây, cỏ...</w:t>
      </w:r>
    </w:p>
    <w:p w14:paraId="6DE54E6E" w14:textId="77777777" w:rsidR="001F1286" w:rsidRDefault="001F1286" w:rsidP="001F1286">
      <w:pPr>
        <w:ind w:firstLine="560"/>
        <w:jc w:val="both"/>
        <w:rPr>
          <w:b/>
        </w:rPr>
      </w:pPr>
      <w:r>
        <w:rPr>
          <w:b/>
        </w:rPr>
        <w:t>+ Kỹ năng:</w:t>
      </w:r>
    </w:p>
    <w:p w14:paraId="10FECAE6" w14:textId="77777777" w:rsidR="001F1286" w:rsidRDefault="001F1286" w:rsidP="001F1286">
      <w:pPr>
        <w:tabs>
          <w:tab w:val="left" w:pos="2310"/>
        </w:tabs>
        <w:ind w:firstLine="560"/>
        <w:rPr>
          <w:lang w:val="nl-NL"/>
        </w:rPr>
      </w:pPr>
      <w:r>
        <w:rPr>
          <w:lang w:val="nl-NL"/>
        </w:rPr>
        <w:t>Rèn kỹ năng gạch các nét xiên, thẳng, chấm của trẻ.</w:t>
      </w:r>
    </w:p>
    <w:p w14:paraId="19BA93A0" w14:textId="77777777" w:rsidR="001F1286" w:rsidRDefault="001F1286" w:rsidP="001F1286">
      <w:pPr>
        <w:tabs>
          <w:tab w:val="left" w:pos="2310"/>
        </w:tabs>
        <w:ind w:firstLine="560"/>
        <w:rPr>
          <w:lang w:val="nl-NL"/>
        </w:rPr>
      </w:pPr>
      <w:r>
        <w:rPr>
          <w:lang w:val="nl-NL"/>
        </w:rPr>
        <w:t>Phát triển tư duy, sáng tạo, khéo léo, tưởng tượng của trẻ.</w:t>
      </w:r>
    </w:p>
    <w:p w14:paraId="25BE3233" w14:textId="77777777" w:rsidR="001F1286" w:rsidRDefault="001F1286" w:rsidP="001F1286">
      <w:pPr>
        <w:tabs>
          <w:tab w:val="left" w:pos="2310"/>
        </w:tabs>
        <w:ind w:firstLine="560"/>
        <w:rPr>
          <w:lang w:val="nl-NL"/>
        </w:rPr>
      </w:pPr>
      <w:r>
        <w:rPr>
          <w:lang w:val="nl-NL"/>
        </w:rPr>
        <w:t>Rèn kỹ năng sắp xếp và bố cục tranh hợp lý.</w:t>
      </w:r>
    </w:p>
    <w:p w14:paraId="0C989689" w14:textId="77777777" w:rsidR="001F1286" w:rsidRDefault="001F1286" w:rsidP="001F1286">
      <w:pPr>
        <w:tabs>
          <w:tab w:val="left" w:pos="2310"/>
        </w:tabs>
        <w:ind w:firstLine="560"/>
        <w:jc w:val="both"/>
        <w:rPr>
          <w:b/>
        </w:rPr>
      </w:pPr>
      <w:r>
        <w:rPr>
          <w:b/>
        </w:rPr>
        <w:t>+ Giáo dục:</w:t>
      </w:r>
    </w:p>
    <w:p w14:paraId="54D3CE99" w14:textId="77777777" w:rsidR="001F1286" w:rsidRDefault="001F1286" w:rsidP="001F1286">
      <w:pPr>
        <w:ind w:firstLine="560"/>
        <w:jc w:val="both"/>
      </w:pPr>
      <w:r>
        <w:t>Giáo dục trẻ biết khi đi đường gặp mưa phải mang áo mưa, giữ ấm cơ thể, không chạy ngoài mưa</w:t>
      </w:r>
    </w:p>
    <w:p w14:paraId="7539652D" w14:textId="4287DBAC" w:rsidR="001F1286" w:rsidRPr="00386E62" w:rsidRDefault="001F1286" w:rsidP="00386E62">
      <w:pPr>
        <w:ind w:firstLine="560"/>
        <w:jc w:val="both"/>
        <w:rPr>
          <w:b/>
        </w:rPr>
      </w:pPr>
      <w:r>
        <w:rPr>
          <w:b/>
        </w:rPr>
        <w:t>- Chuẩn bị:</w:t>
      </w:r>
      <w:r w:rsidR="00386E62">
        <w:rPr>
          <w:b/>
        </w:rPr>
        <w:t xml:space="preserve"> </w:t>
      </w:r>
      <w:r>
        <w:t>Máy vi tính, các slide.</w:t>
      </w:r>
    </w:p>
    <w:p w14:paraId="35EB5B9F" w14:textId="77777777" w:rsidR="001F1286" w:rsidRDefault="001F1286" w:rsidP="001F1286">
      <w:pPr>
        <w:tabs>
          <w:tab w:val="left" w:pos="2310"/>
        </w:tabs>
        <w:ind w:firstLine="560"/>
      </w:pPr>
      <w:r>
        <w:t>Tranh mẫu của cô về vẽ mưa, cây cỏ</w:t>
      </w:r>
    </w:p>
    <w:p w14:paraId="2126A85F" w14:textId="77777777" w:rsidR="001F1286" w:rsidRDefault="001F1286" w:rsidP="001F1286">
      <w:pPr>
        <w:tabs>
          <w:tab w:val="left" w:pos="2310"/>
        </w:tabs>
        <w:ind w:firstLine="560"/>
      </w:pPr>
      <w:r>
        <w:t>Vở tạo hình, bút màu cho trẻ</w:t>
      </w:r>
    </w:p>
    <w:p w14:paraId="63161489" w14:textId="77777777" w:rsidR="001F1286" w:rsidRDefault="001F1286" w:rsidP="001F1286">
      <w:pPr>
        <w:ind w:firstLine="560"/>
      </w:pPr>
      <w:r>
        <w:rPr>
          <w:b/>
        </w:rPr>
        <w:t>Phương pháp:</w:t>
      </w:r>
      <w:r>
        <w:t xml:space="preserve"> quan sát, trò chuyện, thực hành.</w:t>
      </w:r>
    </w:p>
    <w:p w14:paraId="611EA54F" w14:textId="77777777" w:rsidR="001F1286" w:rsidRDefault="001F1286" w:rsidP="001F1286">
      <w:pPr>
        <w:ind w:firstLine="560"/>
        <w:jc w:val="both"/>
        <w:rPr>
          <w:b/>
        </w:rPr>
      </w:pPr>
      <w:r>
        <w:t>-</w:t>
      </w:r>
      <w:r>
        <w:rPr>
          <w:b/>
        </w:rPr>
        <w:t xml:space="preserve"> Tiến hành hoạt động:</w:t>
      </w:r>
    </w:p>
    <w:p w14:paraId="6FB8A3DC" w14:textId="77777777" w:rsidR="001F1286" w:rsidRDefault="001F1286" w:rsidP="001F1286">
      <w:pPr>
        <w:ind w:firstLine="560"/>
      </w:pPr>
      <w:r>
        <w:rPr>
          <w:b/>
        </w:rPr>
        <w:t>* Hoạt động mở đầu:</w:t>
      </w:r>
    </w:p>
    <w:p w14:paraId="197318CC" w14:textId="3EDB86A0" w:rsidR="001F1286" w:rsidRDefault="008F6E6C" w:rsidP="001F1286">
      <w:pPr>
        <w:tabs>
          <w:tab w:val="left" w:pos="0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Cho trẻ chơi trò chơi: Trời mưa</w:t>
      </w:r>
    </w:p>
    <w:p w14:paraId="6F8B16E9" w14:textId="537F85CD" w:rsidR="001F1286" w:rsidRDefault="008F6E6C" w:rsidP="001F1286">
      <w:pPr>
        <w:ind w:firstLine="560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Các con vừa chơi trò chơi gì?</w:t>
      </w:r>
    </w:p>
    <w:p w14:paraId="45FAC974" w14:textId="617EBF02" w:rsidR="001F1286" w:rsidRDefault="008F6E6C" w:rsidP="001F1286">
      <w:pPr>
        <w:ind w:firstLine="560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Thế bạn nào giỏi cho cô biết mưa đem lại những lợi ích gì? (mưa cho nước, mưa làm cho cây cối tốt tươi)</w:t>
      </w:r>
    </w:p>
    <w:p w14:paraId="410F34B1" w14:textId="056476B6" w:rsidR="001F1286" w:rsidRDefault="008F6E6C" w:rsidP="001F1286">
      <w:pPr>
        <w:ind w:firstLine="560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Cô cho trẻ  xem video về mưa</w:t>
      </w:r>
    </w:p>
    <w:p w14:paraId="7F654410" w14:textId="57CEBD33" w:rsidR="001F1286" w:rsidRDefault="008F6E6C" w:rsidP="001F1286">
      <w:pPr>
        <w:ind w:firstLine="560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Con vừa xem video gì?</w:t>
      </w:r>
    </w:p>
    <w:p w14:paraId="6AF10AE1" w14:textId="164962B7" w:rsidR="001F1286" w:rsidRDefault="008F6E6C" w:rsidP="001F1286">
      <w:pPr>
        <w:ind w:firstLine="560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Thế mưa rơi xuống đâu?</w:t>
      </w:r>
    </w:p>
    <w:p w14:paraId="3C3B3753" w14:textId="77777777" w:rsidR="001F1286" w:rsidRDefault="001F1286" w:rsidP="001F1286">
      <w:pPr>
        <w:ind w:firstLine="560"/>
        <w:rPr>
          <w:b/>
          <w:color w:val="000000"/>
        </w:rPr>
      </w:pPr>
      <w:r>
        <w:rPr>
          <w:b/>
          <w:color w:val="000000"/>
        </w:rPr>
        <w:t>* Hoạt động nhận thức:</w:t>
      </w:r>
    </w:p>
    <w:p w14:paraId="46C6400C" w14:textId="387EFBDE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Cô cũng vẽ được bức tranh về mưa cô sẽ cho các con xem nhé</w:t>
      </w:r>
    </w:p>
    <w:p w14:paraId="3E93DE7B" w14:textId="77777777" w:rsidR="001F1286" w:rsidRDefault="001F1286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b/>
          <w:color w:val="000000"/>
        </w:rPr>
        <w:t>Xem Tranh vẽ cảnh mưa, trẻ nêu ý tưởng</w:t>
      </w:r>
    </w:p>
    <w:p w14:paraId="49CAF185" w14:textId="77777777" w:rsidR="001F1286" w:rsidRDefault="001F1286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  <w:lang w:val="vi-VN"/>
        </w:rPr>
      </w:pPr>
      <w:r>
        <w:rPr>
          <w:color w:val="000000"/>
        </w:rPr>
        <w:t xml:space="preserve">+ Quan sát </w:t>
      </w:r>
      <w:r>
        <w:rPr>
          <w:color w:val="000000"/>
          <w:lang w:val="vi-VN"/>
        </w:rPr>
        <w:t xml:space="preserve">và đàm thoại tranh mẫu </w:t>
      </w:r>
    </w:p>
    <w:p w14:paraId="09A0572F" w14:textId="785F96DD" w:rsidR="001F1286" w:rsidRPr="008F6E6C" w:rsidRDefault="008F6E6C" w:rsidP="008F6E6C">
      <w:pPr>
        <w:tabs>
          <w:tab w:val="left" w:pos="1485"/>
          <w:tab w:val="left" w:pos="6379"/>
        </w:tabs>
        <w:ind w:firstLine="560"/>
        <w:jc w:val="both"/>
        <w:rPr>
          <w:color w:val="000000"/>
          <w:lang w:val="vi-VN"/>
        </w:rPr>
      </w:pPr>
      <w:r w:rsidRPr="008F6E6C">
        <w:rPr>
          <w:color w:val="000000"/>
          <w:lang w:val="vi-VN"/>
        </w:rPr>
        <w:t>-</w:t>
      </w:r>
      <w:r>
        <w:rPr>
          <w:color w:val="000000"/>
          <w:lang w:val="vi-VN"/>
        </w:rPr>
        <w:t xml:space="preserve"> </w:t>
      </w:r>
      <w:r w:rsidR="001F1286" w:rsidRPr="008F6E6C">
        <w:rPr>
          <w:color w:val="000000"/>
          <w:lang w:val="vi-VN"/>
        </w:rPr>
        <w:t>Bức tranh cô vẽ gì?</w:t>
      </w:r>
    </w:p>
    <w:p w14:paraId="673D4DB6" w14:textId="5171D484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Các con nhìn xem cô vẽ mưa như thế nào</w:t>
      </w:r>
      <w:r w:rsidR="001F1286">
        <w:rPr>
          <w:color w:val="000000"/>
        </w:rPr>
        <w:t>? (</w:t>
      </w:r>
      <w:r w:rsidR="001F1286">
        <w:rPr>
          <w:color w:val="000000"/>
          <w:lang w:val="vi-VN"/>
        </w:rPr>
        <w:t xml:space="preserve">vẽ nét </w:t>
      </w:r>
      <w:r w:rsidR="001F1286">
        <w:rPr>
          <w:color w:val="000000"/>
        </w:rPr>
        <w:t xml:space="preserve">xiên) </w:t>
      </w:r>
    </w:p>
    <w:p w14:paraId="35DB1C54" w14:textId="757052AF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>Ngoài vẽ mưa cô còn vẽ gì nữa đây? ( cây cỏ)</w:t>
      </w:r>
    </w:p>
    <w:p w14:paraId="31DA9ADB" w14:textId="17EBB9E0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 xml:space="preserve">Cô vẽ cây cỏ màu gì? </w:t>
      </w:r>
    </w:p>
    <w:p w14:paraId="2A73A352" w14:textId="338EC5E6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Hôm nay chúng ta cùng làm họa sĩ để vẽ những bức tranh về mưa thật đẹp nhé!</w:t>
      </w:r>
    </w:p>
    <w:p w14:paraId="314D3983" w14:textId="5BC871CC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Để các con vẽ đẹp, cô sẽ vẽ mẫu cho các con xem nhé</w:t>
      </w:r>
    </w:p>
    <w:p w14:paraId="7AA41D52" w14:textId="4913B804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Cô vẽ lần 1: Không hướng dẫn cách vẽ</w:t>
      </w:r>
    </w:p>
    <w:p w14:paraId="0505BE9D" w14:textId="24241C25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Cô vẽ lần 2: Cô vừa vẽ vừa hướng dẫn</w:t>
      </w:r>
    </w:p>
    <w:p w14:paraId="486E4F32" w14:textId="17AAD5C3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1F1286">
        <w:rPr>
          <w:color w:val="000000"/>
          <w:lang w:val="vi-VN"/>
        </w:rPr>
        <w:t xml:space="preserve">Các con cầm bút màu bằng tay phải, các con </w:t>
      </w:r>
      <w:r w:rsidR="001F1286">
        <w:rPr>
          <w:color w:val="000000"/>
        </w:rPr>
        <w:t xml:space="preserve">dùng bút màu đen </w:t>
      </w:r>
      <w:r w:rsidR="001F1286">
        <w:rPr>
          <w:color w:val="000000"/>
          <w:lang w:val="vi-VN"/>
        </w:rPr>
        <w:t xml:space="preserve">để </w:t>
      </w:r>
      <w:r w:rsidR="001F1286">
        <w:rPr>
          <w:color w:val="000000"/>
        </w:rPr>
        <w:t>vẽ những nét xiên từ trên xuống làm mưa rơi.</w:t>
      </w:r>
      <w:r w:rsidR="001F1286">
        <w:rPr>
          <w:color w:val="000000"/>
          <w:lang w:val="vi-VN"/>
        </w:rPr>
        <w:t xml:space="preserve"> </w:t>
      </w:r>
      <w:r w:rsidR="001F1286">
        <w:rPr>
          <w:color w:val="000000"/>
        </w:rPr>
        <w:t>Khi trời mưa xuống làm cho cây cối</w:t>
      </w:r>
      <w:r w:rsidR="001F1286">
        <w:rPr>
          <w:color w:val="000000"/>
          <w:lang w:val="vi-VN"/>
        </w:rPr>
        <w:t xml:space="preserve"> tốt tươi</w:t>
      </w:r>
      <w:r w:rsidR="001F1286">
        <w:rPr>
          <w:color w:val="000000"/>
        </w:rPr>
        <w:t xml:space="preserve">, các con </w:t>
      </w:r>
      <w:r w:rsidR="001F1286">
        <w:rPr>
          <w:color w:val="000000"/>
          <w:lang w:val="vi-VN"/>
        </w:rPr>
        <w:t>dùng màu xanh lá cây để vẽ thêm cây, cỏ phía trên bờ hồ.</w:t>
      </w:r>
    </w:p>
    <w:p w14:paraId="4AE119EA" w14:textId="55F0FDBB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 xml:space="preserve">Các con </w:t>
      </w:r>
      <w:r w:rsidR="001F1286">
        <w:rPr>
          <w:color w:val="000000"/>
        </w:rPr>
        <w:t xml:space="preserve">có thể sáng tạo dùng bút màu </w:t>
      </w:r>
      <w:r w:rsidR="001F1286">
        <w:rPr>
          <w:color w:val="000000"/>
          <w:lang w:val="vi-VN"/>
        </w:rPr>
        <w:t>để vẽ thêm hình ảnh cho bức tranh của mình sinh động hơn</w:t>
      </w:r>
    </w:p>
    <w:p w14:paraId="38ABFD4D" w14:textId="31093205" w:rsidR="001F1286" w:rsidRDefault="008F6E6C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1F1286">
        <w:rPr>
          <w:color w:val="000000"/>
          <w:lang w:val="vi-VN"/>
        </w:rPr>
        <w:t xml:space="preserve">Thế bạn nào giỏi cho cô biết để vẽ được bức tranh về mưa thì con vẽ như thế nào? </w:t>
      </w:r>
      <w:r w:rsidR="001F1286">
        <w:rPr>
          <w:color w:val="000000"/>
        </w:rPr>
        <w:t>( Cô 2-3 trẻ trả lời)</w:t>
      </w:r>
    </w:p>
    <w:p w14:paraId="39213DE7" w14:textId="03853FCC" w:rsidR="001F1286" w:rsidRDefault="008E7B7D" w:rsidP="001F1286">
      <w:pPr>
        <w:tabs>
          <w:tab w:val="left" w:pos="1485"/>
          <w:tab w:val="left" w:pos="6379"/>
        </w:tabs>
        <w:ind w:firstLine="560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1F1286">
        <w:rPr>
          <w:b/>
          <w:color w:val="000000"/>
        </w:rPr>
        <w:t>Trẻ thực hiện</w:t>
      </w:r>
    </w:p>
    <w:p w14:paraId="4B5092F8" w14:textId="07581568" w:rsidR="001F1286" w:rsidRDefault="008E7B7D" w:rsidP="001F1286">
      <w:pPr>
        <w:tabs>
          <w:tab w:val="left" w:pos="1485"/>
          <w:tab w:val="left" w:pos="6379"/>
        </w:tabs>
        <w:ind w:firstLine="56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Lớp hát bài “cho tôi đi làm mưa với” và về chổ ngồi vẽ; cô quan sát giúp đỡ trẻ, gợi ý trẻ sáng tạo</w:t>
      </w:r>
    </w:p>
    <w:p w14:paraId="6D231BF1" w14:textId="1B89B26C" w:rsidR="001F1286" w:rsidRDefault="008E7B7D" w:rsidP="001F1286">
      <w:pPr>
        <w:tabs>
          <w:tab w:val="left" w:pos="1485"/>
          <w:tab w:val="left" w:pos="6379"/>
        </w:tabs>
        <w:ind w:firstLine="560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1F1286">
        <w:rPr>
          <w:b/>
          <w:color w:val="000000"/>
        </w:rPr>
        <w:t>Trưng bày sản phẩm, nhận xét:</w:t>
      </w:r>
    </w:p>
    <w:p w14:paraId="76F3E34F" w14:textId="550384EA" w:rsidR="001F1286" w:rsidRDefault="008E7B7D" w:rsidP="001F1286">
      <w:pPr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Lớp mình rất giỏi đã vẽ được những bức tranh về mưa rất đẹp</w:t>
      </w:r>
    </w:p>
    <w:p w14:paraId="05644A29" w14:textId="702E3278" w:rsidR="001F1286" w:rsidRDefault="008E7B7D" w:rsidP="001F1286">
      <w:pPr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Thế bạn nào có nhận xét về những bức tranh này? Con thích bức tr</w:t>
      </w:r>
      <w:r w:rsidR="001F1286">
        <w:rPr>
          <w:color w:val="000000"/>
          <w:lang w:val="vi-VN"/>
        </w:rPr>
        <w:t>a</w:t>
      </w:r>
      <w:r w:rsidR="001F1286">
        <w:rPr>
          <w:color w:val="000000"/>
        </w:rPr>
        <w:t>nh nào nhất? vì sao?</w:t>
      </w:r>
    </w:p>
    <w:p w14:paraId="737DAF21" w14:textId="0C4E06D2" w:rsidR="001F1286" w:rsidRDefault="008E7B7D" w:rsidP="001F1286">
      <w:pPr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 xml:space="preserve">Cô nhận xét một vài tác phẩm có sáng tạo, bố cục hài hòa, gợi ý những tác phẩm chưa hoàn chỉnh </w:t>
      </w:r>
    </w:p>
    <w:p w14:paraId="37B47395" w14:textId="28684FF3" w:rsidR="001F1286" w:rsidRDefault="001F1286" w:rsidP="001F1286">
      <w:pPr>
        <w:ind w:firstLine="560"/>
      </w:pPr>
      <w:r>
        <w:rPr>
          <w:b/>
        </w:rPr>
        <w:t>*</w:t>
      </w:r>
      <w:r w:rsidR="008E7B7D">
        <w:rPr>
          <w:b/>
        </w:rPr>
        <w:t xml:space="preserve"> </w:t>
      </w:r>
      <w:r>
        <w:rPr>
          <w:b/>
        </w:rPr>
        <w:t>Kết thúc hoạt động:</w:t>
      </w:r>
    </w:p>
    <w:p w14:paraId="20C2F8DE" w14:textId="793C8C16" w:rsidR="001F1286" w:rsidRDefault="008E7B7D" w:rsidP="001F1286">
      <w:pPr>
        <w:ind w:firstLine="560"/>
        <w:jc w:val="both"/>
        <w:rPr>
          <w:color w:val="000000"/>
          <w:lang w:val="vi-VN"/>
        </w:rPr>
      </w:pPr>
      <w:r>
        <w:rPr>
          <w:b/>
        </w:rPr>
        <w:t xml:space="preserve">* </w:t>
      </w:r>
      <w:r w:rsidR="001F1286">
        <w:rPr>
          <w:b/>
        </w:rPr>
        <w:t xml:space="preserve">Giáo dục: </w:t>
      </w:r>
      <w:r w:rsidR="001F1286">
        <w:rPr>
          <w:color w:val="000000"/>
        </w:rPr>
        <w:t>Trời mưa giúp cho ao</w:t>
      </w:r>
      <w:r w:rsidR="001F1286">
        <w:rPr>
          <w:color w:val="000000"/>
          <w:lang w:val="vi-VN"/>
        </w:rPr>
        <w:t>,</w:t>
      </w:r>
      <w:r w:rsidR="001F1286">
        <w:rPr>
          <w:color w:val="000000"/>
        </w:rPr>
        <w:t xml:space="preserve"> hồ</w:t>
      </w:r>
      <w:r w:rsidR="001F1286">
        <w:rPr>
          <w:color w:val="000000"/>
          <w:lang w:val="vi-VN"/>
        </w:rPr>
        <w:t>,</w:t>
      </w:r>
      <w:r w:rsidR="001F1286">
        <w:rPr>
          <w:color w:val="000000"/>
        </w:rPr>
        <w:t xml:space="preserve"> sông suối có nước, cho người có nước dùng, cây cối tươi tốt nhưng khi gặp trời mưa các con phải biết tránh mưa, </w:t>
      </w:r>
      <w:r w:rsidR="001F1286">
        <w:rPr>
          <w:color w:val="000000"/>
          <w:lang w:val="vi-VN"/>
        </w:rPr>
        <w:t>nếu có việc cần thiết phải ra ngoài trời mưa thì các con phải nhớ mặc áo mưa các con đã nhớ chưa nào.</w:t>
      </w:r>
    </w:p>
    <w:p w14:paraId="72D2190A" w14:textId="2FD53E74" w:rsidR="001F1286" w:rsidRDefault="008E7B7D" w:rsidP="001F1286">
      <w:pPr>
        <w:tabs>
          <w:tab w:val="left" w:pos="1485"/>
          <w:tab w:val="left" w:pos="6379"/>
        </w:tabs>
        <w:ind w:firstLine="560"/>
        <w:jc w:val="both"/>
        <w:rPr>
          <w:color w:val="000000"/>
        </w:rPr>
      </w:pPr>
      <w:r>
        <w:rPr>
          <w:color w:val="000000"/>
        </w:rPr>
        <w:t xml:space="preserve">- </w:t>
      </w:r>
      <w:r w:rsidR="001F1286">
        <w:rPr>
          <w:color w:val="000000"/>
        </w:rPr>
        <w:t>Cho trẻ hát: Cho tôi đi làm mưa và đi ra ngoài</w:t>
      </w:r>
    </w:p>
    <w:p w14:paraId="01177DE9" w14:textId="77777777" w:rsidR="002D0897" w:rsidRDefault="002D0897"/>
    <w:sectPr w:rsidR="002D0897" w:rsidSect="00B650D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30C5"/>
    <w:multiLevelType w:val="hybridMultilevel"/>
    <w:tmpl w:val="B2D40B38"/>
    <w:lvl w:ilvl="0" w:tplc="390E15C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79942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286"/>
    <w:rsid w:val="001F1286"/>
    <w:rsid w:val="002D0897"/>
    <w:rsid w:val="00386E62"/>
    <w:rsid w:val="005F43A9"/>
    <w:rsid w:val="00897671"/>
    <w:rsid w:val="008E7B7D"/>
    <w:rsid w:val="008F6E6C"/>
    <w:rsid w:val="00B650D2"/>
    <w:rsid w:val="00D0573A"/>
    <w:rsid w:val="00F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CB43B"/>
  <w15:docId w15:val="{3C8BADAB-79BC-43F3-BD4E-44E41A2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2021-04-17T11:32:00Z</dcterms:created>
  <dcterms:modified xsi:type="dcterms:W3CDTF">2022-05-15T10:35:00Z</dcterms:modified>
</cp:coreProperties>
</file>