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
        <w:tblW w:w="9884" w:type="dxa"/>
        <w:tblLook w:val="01E0"/>
      </w:tblPr>
      <w:tblGrid>
        <w:gridCol w:w="3770"/>
        <w:gridCol w:w="6114"/>
      </w:tblGrid>
      <w:tr w:rsidR="00234CC5" w:rsidRPr="00D9437C" w:rsidTr="00DF6631">
        <w:trPr>
          <w:trHeight w:val="148"/>
        </w:trPr>
        <w:tc>
          <w:tcPr>
            <w:tcW w:w="3770" w:type="dxa"/>
          </w:tcPr>
          <w:p w:rsidR="00234CC5" w:rsidRPr="00D9437C" w:rsidRDefault="00234CC5" w:rsidP="00DF6631">
            <w:pPr>
              <w:spacing w:before="120"/>
              <w:rPr>
                <w:sz w:val="26"/>
                <w:szCs w:val="28"/>
              </w:rPr>
            </w:pPr>
            <w:r>
              <w:rPr>
                <w:sz w:val="26"/>
              </w:rPr>
              <w:t xml:space="preserve">      PHÒNG GD</w:t>
            </w:r>
            <w:r w:rsidRPr="00D9437C">
              <w:rPr>
                <w:sz w:val="26"/>
              </w:rPr>
              <w:t>ĐT ĐẠI LỘC</w:t>
            </w:r>
          </w:p>
        </w:tc>
        <w:tc>
          <w:tcPr>
            <w:tcW w:w="6114" w:type="dxa"/>
          </w:tcPr>
          <w:p w:rsidR="00234CC5" w:rsidRPr="00D9437C" w:rsidRDefault="00234CC5" w:rsidP="00DF6631">
            <w:pPr>
              <w:spacing w:before="120"/>
              <w:jc w:val="center"/>
              <w:rPr>
                <w:b/>
              </w:rPr>
            </w:pPr>
            <w:r w:rsidRPr="00D9437C">
              <w:rPr>
                <w:b/>
                <w:sz w:val="26"/>
              </w:rPr>
              <w:t xml:space="preserve">CỘNG HOÀ XÃ HỘI CHỦ NGHĨA VIỆT </w:t>
            </w:r>
            <w:smartTag w:uri="urn:schemas-microsoft-com:office:smarttags" w:element="place">
              <w:smartTag w:uri="urn:schemas-microsoft-com:office:smarttags" w:element="country-region">
                <w:r w:rsidRPr="00D9437C">
                  <w:rPr>
                    <w:b/>
                    <w:sz w:val="26"/>
                  </w:rPr>
                  <w:t>NAM</w:t>
                </w:r>
              </w:smartTag>
            </w:smartTag>
          </w:p>
        </w:tc>
      </w:tr>
      <w:tr w:rsidR="00234CC5" w:rsidRPr="00D9437C" w:rsidTr="00DF6631">
        <w:trPr>
          <w:trHeight w:val="156"/>
        </w:trPr>
        <w:tc>
          <w:tcPr>
            <w:tcW w:w="3770" w:type="dxa"/>
          </w:tcPr>
          <w:p w:rsidR="00234CC5" w:rsidRPr="00D9437C" w:rsidRDefault="0060249A" w:rsidP="00DF6631">
            <w:pPr>
              <w:spacing w:before="120"/>
              <w:rPr>
                <w:b/>
                <w:szCs w:val="28"/>
              </w:rPr>
            </w:pPr>
            <w:r w:rsidRPr="0060249A">
              <w:rPr>
                <w:b/>
                <w:noProof/>
              </w:rPr>
              <w:pict>
                <v:line id="_x0000_s1027" style="position:absolute;z-index:251661312;mso-position-horizontal-relative:text;mso-position-vertical-relative:text" from="43.35pt,20.7pt" to="133.35pt,20.7pt"/>
              </w:pict>
            </w:r>
            <w:r w:rsidR="00234CC5">
              <w:rPr>
                <w:b/>
              </w:rPr>
              <w:t xml:space="preserve">  </w:t>
            </w:r>
            <w:r w:rsidR="00234CC5" w:rsidRPr="00D9437C">
              <w:rPr>
                <w:b/>
              </w:rPr>
              <w:t>TRƯỜNG MN ĐẠI HỒNG</w:t>
            </w:r>
          </w:p>
        </w:tc>
        <w:tc>
          <w:tcPr>
            <w:tcW w:w="6114" w:type="dxa"/>
          </w:tcPr>
          <w:p w:rsidR="00234CC5" w:rsidRPr="00D9437C" w:rsidRDefault="0060249A" w:rsidP="00DF6631">
            <w:pPr>
              <w:spacing w:before="120"/>
              <w:jc w:val="center"/>
              <w:rPr>
                <w:b/>
                <w:szCs w:val="28"/>
              </w:rPr>
            </w:pPr>
            <w:r w:rsidRPr="0060249A">
              <w:rPr>
                <w:b/>
                <w:noProof/>
              </w:rPr>
              <w:pict>
                <v:line id="_x0000_s1026" style="position:absolute;left:0;text-align:left;z-index:251660288;mso-position-horizontal-relative:text;mso-position-vertical-relative:text" from="60.45pt,20.7pt" to="231.45pt,20.7pt"/>
              </w:pict>
            </w:r>
            <w:r w:rsidR="00234CC5" w:rsidRPr="00D9437C">
              <w:rPr>
                <w:b/>
              </w:rPr>
              <w:t>Độc lập - Tự do - Hạnh phúc</w:t>
            </w:r>
          </w:p>
        </w:tc>
      </w:tr>
      <w:tr w:rsidR="00234CC5" w:rsidRPr="00D9437C" w:rsidTr="00DF6631">
        <w:trPr>
          <w:trHeight w:val="134"/>
        </w:trPr>
        <w:tc>
          <w:tcPr>
            <w:tcW w:w="3770" w:type="dxa"/>
          </w:tcPr>
          <w:p w:rsidR="00234CC5" w:rsidRPr="00D9437C" w:rsidRDefault="00234CC5" w:rsidP="00DF6631">
            <w:pPr>
              <w:spacing w:before="120"/>
              <w:jc w:val="center"/>
              <w:rPr>
                <w:b/>
                <w:szCs w:val="28"/>
              </w:rPr>
            </w:pPr>
            <w:r>
              <w:t>Số:      /KH</w:t>
            </w:r>
            <w:r w:rsidRPr="006154E6">
              <w:t>-MNĐ</w:t>
            </w:r>
            <w:r>
              <w:t>H</w:t>
            </w:r>
          </w:p>
        </w:tc>
        <w:tc>
          <w:tcPr>
            <w:tcW w:w="6114" w:type="dxa"/>
          </w:tcPr>
          <w:p w:rsidR="00234CC5" w:rsidRPr="00D9437C" w:rsidRDefault="00C87EBD" w:rsidP="00C87EBD">
            <w:pPr>
              <w:spacing w:before="120"/>
              <w:rPr>
                <w:szCs w:val="28"/>
              </w:rPr>
            </w:pPr>
            <w:r>
              <w:rPr>
                <w:i/>
              </w:rPr>
              <w:t xml:space="preserve">       </w:t>
            </w:r>
            <w:r w:rsidR="002646E4">
              <w:rPr>
                <w:i/>
              </w:rPr>
              <w:t xml:space="preserve">    </w:t>
            </w:r>
            <w:r>
              <w:rPr>
                <w:i/>
              </w:rPr>
              <w:t xml:space="preserve">  Đại Hồng, ngày 6</w:t>
            </w:r>
            <w:r w:rsidR="00234CC5">
              <w:rPr>
                <w:i/>
              </w:rPr>
              <w:t xml:space="preserve"> tháng </w:t>
            </w:r>
            <w:r>
              <w:rPr>
                <w:i/>
              </w:rPr>
              <w:t>9</w:t>
            </w:r>
            <w:r w:rsidR="00234CC5" w:rsidRPr="00D9437C">
              <w:rPr>
                <w:i/>
              </w:rPr>
              <w:t xml:space="preserve"> năm 20</w:t>
            </w:r>
            <w:r w:rsidR="00234CC5">
              <w:rPr>
                <w:i/>
              </w:rPr>
              <w:t>21</w:t>
            </w:r>
          </w:p>
        </w:tc>
      </w:tr>
    </w:tbl>
    <w:p w:rsidR="002646E4" w:rsidRDefault="00234CC5" w:rsidP="002646E4">
      <w:pPr>
        <w:spacing w:before="120"/>
        <w:rPr>
          <w:b/>
          <w:bCs/>
          <w:szCs w:val="28"/>
        </w:rPr>
      </w:pPr>
      <w:r>
        <w:rPr>
          <w:b/>
          <w:bCs/>
          <w:szCs w:val="28"/>
        </w:rPr>
        <w:t xml:space="preserve">                             </w:t>
      </w:r>
    </w:p>
    <w:p w:rsidR="00234CC5" w:rsidRPr="002646E4" w:rsidRDefault="00234CC5" w:rsidP="002646E4">
      <w:pPr>
        <w:spacing w:before="120"/>
        <w:jc w:val="center"/>
        <w:rPr>
          <w:b/>
          <w:bCs/>
          <w:szCs w:val="28"/>
        </w:rPr>
      </w:pPr>
      <w:r w:rsidRPr="00225123">
        <w:rPr>
          <w:b/>
          <w:szCs w:val="28"/>
        </w:rPr>
        <w:t>KẾ HOẠCH</w:t>
      </w:r>
    </w:p>
    <w:p w:rsidR="00234CC5" w:rsidRPr="00225123" w:rsidRDefault="002646E4" w:rsidP="002646E4">
      <w:pPr>
        <w:jc w:val="center"/>
        <w:rPr>
          <w:b/>
          <w:szCs w:val="28"/>
        </w:rPr>
      </w:pPr>
      <w:r>
        <w:rPr>
          <w:b/>
          <w:szCs w:val="28"/>
        </w:rPr>
        <w:t>(T</w:t>
      </w:r>
      <w:r w:rsidR="00234CC5">
        <w:rPr>
          <w:b/>
          <w:szCs w:val="28"/>
        </w:rPr>
        <w:t>ổ chức dạy học</w:t>
      </w:r>
      <w:r>
        <w:rPr>
          <w:b/>
          <w:szCs w:val="28"/>
        </w:rPr>
        <w:t xml:space="preserve"> trong tình hình dịch bênh </w:t>
      </w:r>
      <w:r w:rsidR="00234CC5">
        <w:rPr>
          <w:b/>
          <w:szCs w:val="28"/>
        </w:rPr>
        <w:t>Covid-19)</w:t>
      </w:r>
    </w:p>
    <w:p w:rsidR="00234CC5" w:rsidRDefault="00234CC5" w:rsidP="00234CC5">
      <w:pPr>
        <w:jc w:val="center"/>
        <w:rPr>
          <w:b/>
          <w:szCs w:val="28"/>
        </w:rPr>
      </w:pPr>
      <w:r w:rsidRPr="00225123">
        <w:rPr>
          <w:b/>
          <w:szCs w:val="28"/>
        </w:rPr>
        <w:t>N</w:t>
      </w:r>
      <w:r>
        <w:rPr>
          <w:b/>
          <w:szCs w:val="28"/>
        </w:rPr>
        <w:t>ĂM HỌC 2020-2021</w:t>
      </w:r>
    </w:p>
    <w:p w:rsidR="00234CC5" w:rsidRDefault="00234CC5" w:rsidP="00234CC5">
      <w:pPr>
        <w:jc w:val="center"/>
        <w:rPr>
          <w:b/>
          <w:szCs w:val="28"/>
        </w:rPr>
      </w:pPr>
    </w:p>
    <w:p w:rsidR="00C87EBD" w:rsidRDefault="00C87EBD" w:rsidP="002646E4">
      <w:pPr>
        <w:shd w:val="clear" w:color="auto" w:fill="FFFFFF"/>
        <w:spacing w:before="120"/>
        <w:ind w:firstLine="709"/>
        <w:jc w:val="both"/>
        <w:rPr>
          <w:szCs w:val="28"/>
          <w:shd w:val="clear" w:color="auto" w:fill="FFFFFF"/>
        </w:rPr>
      </w:pPr>
      <w:r w:rsidRPr="006D52DA">
        <w:rPr>
          <w:szCs w:val="28"/>
          <w:shd w:val="clear" w:color="auto" w:fill="FFFFFF"/>
        </w:rPr>
        <w:t xml:space="preserve">Thực hiện </w:t>
      </w:r>
      <w:r>
        <w:rPr>
          <w:szCs w:val="28"/>
          <w:shd w:val="clear" w:color="auto" w:fill="FFFFFF"/>
        </w:rPr>
        <w:t xml:space="preserve">kế hoạch </w:t>
      </w:r>
      <w:r w:rsidRPr="006D52DA">
        <w:rPr>
          <w:szCs w:val="28"/>
          <w:shd w:val="clear" w:color="auto" w:fill="FFFFFF"/>
        </w:rPr>
        <w:t>số 33/KH-PGDĐT ngày 18/8/2021 của Phòng Giáo dục Đào tạo huyện Đại Lộc về việc Triển khai tổ chức khai giảng và dạy học năm học 2021-2022 trước tình hình dịch bệnh Covid-19.</w:t>
      </w:r>
    </w:p>
    <w:p w:rsidR="00C87EBD" w:rsidRDefault="00C87EBD" w:rsidP="002646E4">
      <w:pPr>
        <w:shd w:val="clear" w:color="auto" w:fill="FFFFFF"/>
        <w:spacing w:before="120"/>
        <w:ind w:firstLine="709"/>
        <w:jc w:val="both"/>
        <w:rPr>
          <w:szCs w:val="28"/>
          <w:shd w:val="clear" w:color="auto" w:fill="FFFFFF"/>
        </w:rPr>
      </w:pPr>
      <w:r>
        <w:t>Thực hiện phương án Số: 117/PA-BCĐ, ngày 30 tháng 8 năm 2021 PHƯƠNG ÁN Phòng, chống dịch bệnh Covid-19 tại các cơ sở giáo dục và đào tạo trên địa bàn tỉnh Quảng Nam Trong năm học 2021-2022</w:t>
      </w:r>
    </w:p>
    <w:p w:rsidR="00C87EBD" w:rsidRPr="003A5798" w:rsidRDefault="00C87EBD" w:rsidP="002646E4">
      <w:pPr>
        <w:shd w:val="clear" w:color="auto" w:fill="FFFFFF"/>
        <w:spacing w:before="120"/>
        <w:ind w:firstLine="709"/>
        <w:jc w:val="both"/>
        <w:rPr>
          <w:szCs w:val="28"/>
          <w:shd w:val="clear" w:color="auto" w:fill="FFFFFF"/>
        </w:rPr>
      </w:pPr>
      <w:r>
        <w:rPr>
          <w:szCs w:val="28"/>
        </w:rPr>
        <w:t>Căn cứ công văn số 189/PGDĐT-MN ngày 06 tháng 9 năm 2021 về việc hướng dẫn thực hiện nhiệm vụ Giáo dục mầm non năm học 2021-2022;</w:t>
      </w:r>
    </w:p>
    <w:p w:rsidR="00C87EBD" w:rsidRDefault="00C87EBD" w:rsidP="002646E4">
      <w:pPr>
        <w:spacing w:before="120"/>
        <w:ind w:firstLine="709"/>
        <w:jc w:val="both"/>
        <w:rPr>
          <w:szCs w:val="28"/>
        </w:rPr>
      </w:pPr>
      <w:r>
        <w:rPr>
          <w:szCs w:val="28"/>
          <w:lang w:val="vi-VN"/>
        </w:rPr>
        <w:t xml:space="preserve">Trường </w:t>
      </w:r>
      <w:r>
        <w:rPr>
          <w:szCs w:val="28"/>
        </w:rPr>
        <w:t>M</w:t>
      </w:r>
      <w:r>
        <w:rPr>
          <w:szCs w:val="28"/>
          <w:lang w:val="vi-VN"/>
        </w:rPr>
        <w:t xml:space="preserve">ầm </w:t>
      </w:r>
      <w:r>
        <w:rPr>
          <w:szCs w:val="28"/>
        </w:rPr>
        <w:t>n</w:t>
      </w:r>
      <w:r>
        <w:rPr>
          <w:szCs w:val="28"/>
          <w:lang w:val="vi-VN"/>
        </w:rPr>
        <w:t xml:space="preserve">on Đại Hồng xây dựng kế hoạch </w:t>
      </w:r>
      <w:r>
        <w:rPr>
          <w:szCs w:val="28"/>
        </w:rPr>
        <w:t xml:space="preserve">tổ chức dạy học trong tình hình dịch bệnh covid-19 </w:t>
      </w:r>
      <w:r>
        <w:rPr>
          <w:szCs w:val="28"/>
          <w:lang w:val="vi-VN"/>
        </w:rPr>
        <w:t>năm học 20</w:t>
      </w:r>
      <w:r>
        <w:rPr>
          <w:szCs w:val="28"/>
        </w:rPr>
        <w:t>21-2022</w:t>
      </w:r>
      <w:r>
        <w:rPr>
          <w:szCs w:val="28"/>
          <w:lang w:val="vi-VN"/>
        </w:rPr>
        <w:t xml:space="preserve"> như sau:</w:t>
      </w:r>
    </w:p>
    <w:p w:rsidR="00234CC5" w:rsidRDefault="00234CC5" w:rsidP="002646E4">
      <w:pPr>
        <w:widowControl w:val="0"/>
        <w:spacing w:before="120"/>
        <w:ind w:firstLine="709"/>
        <w:jc w:val="both"/>
        <w:rPr>
          <w:b/>
          <w:szCs w:val="28"/>
          <w:lang w:val="vi-VN"/>
        </w:rPr>
      </w:pPr>
      <w:r>
        <w:rPr>
          <w:b/>
          <w:szCs w:val="28"/>
        </w:rPr>
        <w:t>I. Mục đích</w:t>
      </w:r>
      <w:r w:rsidRPr="00D4676A">
        <w:rPr>
          <w:b/>
          <w:szCs w:val="28"/>
          <w:lang w:val="vi-VN"/>
        </w:rPr>
        <w:t>:</w:t>
      </w:r>
    </w:p>
    <w:p w:rsidR="00C87EBD" w:rsidRPr="0066169D" w:rsidRDefault="00C87EBD" w:rsidP="002646E4">
      <w:pPr>
        <w:widowControl w:val="0"/>
        <w:spacing w:before="120" w:after="120"/>
        <w:ind w:right="23" w:firstLine="709"/>
        <w:jc w:val="both"/>
        <w:rPr>
          <w:szCs w:val="28"/>
        </w:rPr>
      </w:pPr>
      <w:r>
        <w:rPr>
          <w:spacing w:val="4"/>
          <w:szCs w:val="28"/>
          <w:lang w:val="vi-VN" w:eastAsia="vi-VN"/>
        </w:rPr>
        <w:t xml:space="preserve">Nhằm đảm bảo </w:t>
      </w:r>
      <w:r>
        <w:rPr>
          <w:spacing w:val="4"/>
          <w:szCs w:val="28"/>
          <w:lang w:eastAsia="vi-VN"/>
        </w:rPr>
        <w:t>cung cấp cho trẻ những kiến thức, kỷ năng phòng chống dịch bệnh đồng thời không bỏ lỡ cơ hội đến trường của trẻ</w:t>
      </w:r>
      <w:r>
        <w:rPr>
          <w:szCs w:val="28"/>
        </w:rPr>
        <w:t>. T</w:t>
      </w:r>
      <w:r>
        <w:rPr>
          <w:szCs w:val="28"/>
          <w:lang w:val="vi-VN"/>
        </w:rPr>
        <w:t xml:space="preserve">rong tình hình dịch bệnh </w:t>
      </w:r>
      <w:r>
        <w:rPr>
          <w:szCs w:val="28"/>
        </w:rPr>
        <w:t>Covid-19</w:t>
      </w:r>
      <w:r>
        <w:rPr>
          <w:szCs w:val="28"/>
          <w:lang w:val="vi-VN"/>
        </w:rPr>
        <w:t xml:space="preserve"> trên địa bàn huyện Đại Lộc đang diễn biến phức tạp, học sinh không thể đến trường</w:t>
      </w:r>
      <w:r>
        <w:rPr>
          <w:szCs w:val="28"/>
        </w:rPr>
        <w:t xml:space="preserve"> nhưng không ngừng học.</w:t>
      </w:r>
    </w:p>
    <w:p w:rsidR="00234CC5" w:rsidRPr="004D7D00" w:rsidRDefault="00234CC5" w:rsidP="002646E4">
      <w:pPr>
        <w:widowControl w:val="0"/>
        <w:spacing w:before="120"/>
        <w:ind w:firstLine="709"/>
        <w:jc w:val="both"/>
        <w:rPr>
          <w:bCs/>
          <w:szCs w:val="28"/>
        </w:rPr>
      </w:pPr>
      <w:r w:rsidRPr="004D7D00">
        <w:rPr>
          <w:bCs/>
          <w:szCs w:val="28"/>
        </w:rPr>
        <w:t>Nhằm thực hiện tốt công tác phòng chống dịch bệnh covid-19 trong thời gian giãn cách xã hội.</w:t>
      </w:r>
    </w:p>
    <w:p w:rsidR="00C87EBD" w:rsidRPr="004D7D00" w:rsidRDefault="00C87EBD" w:rsidP="002646E4">
      <w:pPr>
        <w:widowControl w:val="0"/>
        <w:spacing w:before="120"/>
        <w:ind w:firstLine="709"/>
        <w:jc w:val="both"/>
        <w:rPr>
          <w:bCs/>
          <w:szCs w:val="28"/>
        </w:rPr>
      </w:pPr>
      <w:r>
        <w:rPr>
          <w:bCs/>
          <w:szCs w:val="28"/>
        </w:rPr>
        <w:t xml:space="preserve">Giúp </w:t>
      </w:r>
      <w:r w:rsidR="00234CC5" w:rsidRPr="004D7D00">
        <w:rPr>
          <w:bCs/>
          <w:szCs w:val="28"/>
        </w:rPr>
        <w:t>trẻ nắm được những kiến thức</w:t>
      </w:r>
      <w:r>
        <w:rPr>
          <w:bCs/>
          <w:szCs w:val="28"/>
        </w:rPr>
        <w:t>, kỹ năng cơ bản</w:t>
      </w:r>
      <w:r w:rsidR="00234CC5" w:rsidRPr="004D7D00">
        <w:rPr>
          <w:bCs/>
          <w:szCs w:val="28"/>
        </w:rPr>
        <w:t xml:space="preserve"> </w:t>
      </w:r>
      <w:r>
        <w:rPr>
          <w:bCs/>
          <w:szCs w:val="28"/>
        </w:rPr>
        <w:t xml:space="preserve">theo chương trình giáo dục Mầm non do Bộ giáo dục đã ban hành </w:t>
      </w:r>
      <w:r w:rsidR="00234CC5">
        <w:rPr>
          <w:bCs/>
          <w:szCs w:val="28"/>
        </w:rPr>
        <w:t xml:space="preserve">Giúp trẻ hiểu sâu sắc hơn về </w:t>
      </w:r>
      <w:r>
        <w:rPr>
          <w:bCs/>
          <w:szCs w:val="28"/>
        </w:rPr>
        <w:t xml:space="preserve">nguy cơ của dịch bệnh và cách chung sống với </w:t>
      </w:r>
      <w:r w:rsidR="00234CC5">
        <w:rPr>
          <w:bCs/>
          <w:szCs w:val="28"/>
        </w:rPr>
        <w:t xml:space="preserve">dịch bệnh covid-19 </w:t>
      </w:r>
      <w:r>
        <w:rPr>
          <w:bCs/>
          <w:szCs w:val="28"/>
        </w:rPr>
        <w:t>tại gia đình và khi đến trường</w:t>
      </w:r>
      <w:r w:rsidR="00234CC5">
        <w:rPr>
          <w:bCs/>
          <w:szCs w:val="28"/>
        </w:rPr>
        <w:t>.</w:t>
      </w:r>
    </w:p>
    <w:p w:rsidR="00234CC5" w:rsidRDefault="00234CC5" w:rsidP="002646E4">
      <w:pPr>
        <w:widowControl w:val="0"/>
        <w:spacing w:before="120"/>
        <w:ind w:firstLine="709"/>
        <w:jc w:val="both"/>
        <w:rPr>
          <w:b/>
          <w:szCs w:val="28"/>
        </w:rPr>
      </w:pPr>
      <w:r>
        <w:rPr>
          <w:b/>
          <w:szCs w:val="28"/>
        </w:rPr>
        <w:t>II. Thời gian, hình thức tổ chức:</w:t>
      </w:r>
    </w:p>
    <w:p w:rsidR="00C87EBD" w:rsidRDefault="00C87EBD" w:rsidP="002646E4">
      <w:pPr>
        <w:widowControl w:val="0"/>
        <w:spacing w:before="120"/>
        <w:ind w:firstLine="709"/>
        <w:jc w:val="both"/>
        <w:rPr>
          <w:bCs/>
          <w:szCs w:val="28"/>
        </w:rPr>
      </w:pPr>
      <w:r>
        <w:rPr>
          <w:bCs/>
          <w:szCs w:val="28"/>
        </w:rPr>
        <w:t xml:space="preserve">1.Tổ chức dạy trực tuyến: </w:t>
      </w:r>
      <w:r w:rsidR="00234CC5" w:rsidRPr="008A2BE7">
        <w:rPr>
          <w:bCs/>
          <w:szCs w:val="28"/>
        </w:rPr>
        <w:t>Bắt đầu từ ngày 13</w:t>
      </w:r>
      <w:r>
        <w:rPr>
          <w:bCs/>
          <w:szCs w:val="28"/>
        </w:rPr>
        <w:t xml:space="preserve">-17 </w:t>
      </w:r>
      <w:r w:rsidR="00234CC5" w:rsidRPr="008A2BE7">
        <w:rPr>
          <w:bCs/>
          <w:szCs w:val="28"/>
        </w:rPr>
        <w:t xml:space="preserve">/9/ 2021 </w:t>
      </w:r>
    </w:p>
    <w:p w:rsidR="00234CC5" w:rsidRDefault="00234CC5" w:rsidP="002646E4">
      <w:pPr>
        <w:widowControl w:val="0"/>
        <w:spacing w:before="120"/>
        <w:ind w:firstLine="709"/>
        <w:jc w:val="both"/>
        <w:rPr>
          <w:bCs/>
          <w:szCs w:val="28"/>
        </w:rPr>
      </w:pPr>
      <w:r w:rsidRPr="008A2BE7">
        <w:rPr>
          <w:bCs/>
          <w:szCs w:val="28"/>
        </w:rPr>
        <w:t>Tổ chức dạy trực tuyến qua Zalo, Facebook, Messenger</w:t>
      </w:r>
      <w:r>
        <w:rPr>
          <w:bCs/>
          <w:szCs w:val="28"/>
        </w:rPr>
        <w:t>.</w:t>
      </w:r>
    </w:p>
    <w:p w:rsidR="00C87EBD" w:rsidRDefault="00C87EBD" w:rsidP="002646E4">
      <w:pPr>
        <w:widowControl w:val="0"/>
        <w:spacing w:before="120"/>
        <w:ind w:firstLine="709"/>
        <w:jc w:val="both"/>
        <w:rPr>
          <w:bCs/>
          <w:szCs w:val="28"/>
        </w:rPr>
      </w:pPr>
      <w:r>
        <w:rPr>
          <w:bCs/>
          <w:szCs w:val="28"/>
        </w:rPr>
        <w:t>2.Thực hiện đón trẻ đến trường và tô chức thực hiện chương trình 20/9</w:t>
      </w:r>
    </w:p>
    <w:p w:rsidR="00234CC5" w:rsidRDefault="00234CC5" w:rsidP="002646E4">
      <w:pPr>
        <w:widowControl w:val="0"/>
        <w:spacing w:before="120"/>
        <w:ind w:firstLine="709"/>
        <w:jc w:val="both"/>
        <w:rPr>
          <w:b/>
          <w:szCs w:val="28"/>
        </w:rPr>
      </w:pPr>
      <w:r w:rsidRPr="00C51929">
        <w:rPr>
          <w:b/>
          <w:szCs w:val="28"/>
        </w:rPr>
        <w:t>III. Nội dung</w:t>
      </w:r>
      <w:r w:rsidR="00C87EBD">
        <w:rPr>
          <w:b/>
          <w:szCs w:val="28"/>
        </w:rPr>
        <w:t xml:space="preserve"> thực hiện</w:t>
      </w:r>
      <w:r w:rsidRPr="00C51929">
        <w:rPr>
          <w:b/>
          <w:szCs w:val="28"/>
        </w:rPr>
        <w:t>:</w:t>
      </w:r>
    </w:p>
    <w:p w:rsidR="00C87EBD" w:rsidRPr="002646E4" w:rsidRDefault="002646E4" w:rsidP="002646E4">
      <w:pPr>
        <w:widowControl w:val="0"/>
        <w:spacing w:before="120"/>
        <w:ind w:firstLine="709"/>
        <w:jc w:val="both"/>
        <w:rPr>
          <w:b/>
          <w:bCs/>
          <w:i/>
          <w:szCs w:val="28"/>
        </w:rPr>
      </w:pPr>
      <w:r>
        <w:rPr>
          <w:b/>
          <w:bCs/>
          <w:i/>
          <w:szCs w:val="28"/>
        </w:rPr>
        <w:t>1.</w:t>
      </w:r>
      <w:r w:rsidR="00C87EBD" w:rsidRPr="002646E4">
        <w:rPr>
          <w:b/>
          <w:bCs/>
          <w:i/>
          <w:szCs w:val="28"/>
        </w:rPr>
        <w:t>Dạy trực tuyến</w:t>
      </w:r>
      <w:r w:rsidR="00234CC5" w:rsidRPr="002646E4">
        <w:rPr>
          <w:b/>
          <w:bCs/>
          <w:i/>
          <w:szCs w:val="28"/>
        </w:rPr>
        <w:t xml:space="preserve"> </w:t>
      </w:r>
    </w:p>
    <w:p w:rsidR="00234CC5" w:rsidRPr="00C87EBD" w:rsidRDefault="00C87EBD" w:rsidP="002646E4">
      <w:pPr>
        <w:widowControl w:val="0"/>
        <w:spacing w:before="120"/>
        <w:ind w:firstLine="709"/>
        <w:jc w:val="both"/>
        <w:rPr>
          <w:bCs/>
          <w:szCs w:val="28"/>
        </w:rPr>
      </w:pPr>
      <w:r>
        <w:rPr>
          <w:bCs/>
          <w:szCs w:val="28"/>
        </w:rPr>
        <w:t xml:space="preserve">Giáo viên </w:t>
      </w:r>
      <w:r w:rsidR="002646E4">
        <w:rPr>
          <w:bCs/>
          <w:szCs w:val="28"/>
        </w:rPr>
        <w:t xml:space="preserve">dạy thực hiện </w:t>
      </w:r>
      <w:r>
        <w:rPr>
          <w:bCs/>
          <w:szCs w:val="28"/>
        </w:rPr>
        <w:t xml:space="preserve">thông qua, </w:t>
      </w:r>
      <w:r w:rsidRPr="008A2BE7">
        <w:rPr>
          <w:bCs/>
          <w:szCs w:val="28"/>
        </w:rPr>
        <w:t>Zalo, Facebook, Messenger</w:t>
      </w:r>
      <w:r w:rsidRPr="00C87EBD">
        <w:rPr>
          <w:bCs/>
          <w:szCs w:val="28"/>
        </w:rPr>
        <w:t xml:space="preserve"> </w:t>
      </w:r>
      <w:r w:rsidR="00234CC5" w:rsidRPr="00C87EBD">
        <w:rPr>
          <w:bCs/>
          <w:szCs w:val="28"/>
        </w:rPr>
        <w:t xml:space="preserve">Tuyên truyền </w:t>
      </w:r>
      <w:r>
        <w:rPr>
          <w:bCs/>
          <w:szCs w:val="28"/>
        </w:rPr>
        <w:t xml:space="preserve">dến phụ huynh, trẻ </w:t>
      </w:r>
      <w:r w:rsidR="00234CC5" w:rsidRPr="00C87EBD">
        <w:rPr>
          <w:bCs/>
          <w:szCs w:val="28"/>
        </w:rPr>
        <w:t xml:space="preserve">những kỹ năng cần thiết về cách phòng chống dịch </w:t>
      </w:r>
      <w:r w:rsidR="00234CC5" w:rsidRPr="00C87EBD">
        <w:rPr>
          <w:bCs/>
          <w:szCs w:val="28"/>
        </w:rPr>
        <w:lastRenderedPageBreak/>
        <w:t>bệnh covid</w:t>
      </w:r>
      <w:r>
        <w:rPr>
          <w:bCs/>
          <w:szCs w:val="28"/>
        </w:rPr>
        <w:t xml:space="preserve">-19 </w:t>
      </w:r>
      <w:r w:rsidR="00234CC5" w:rsidRPr="00C87EBD">
        <w:rPr>
          <w:bCs/>
          <w:szCs w:val="28"/>
        </w:rPr>
        <w:t>tại nhà</w:t>
      </w:r>
      <w:r>
        <w:rPr>
          <w:bCs/>
          <w:szCs w:val="28"/>
        </w:rPr>
        <w:t xml:space="preserve">: </w:t>
      </w:r>
    </w:p>
    <w:p w:rsidR="00234CC5" w:rsidRDefault="00234CC5" w:rsidP="002646E4">
      <w:pPr>
        <w:widowControl w:val="0"/>
        <w:spacing w:before="120"/>
        <w:ind w:firstLine="709"/>
        <w:jc w:val="both"/>
        <w:rPr>
          <w:bCs/>
          <w:szCs w:val="28"/>
        </w:rPr>
      </w:pPr>
      <w:r>
        <w:rPr>
          <w:bCs/>
          <w:szCs w:val="28"/>
        </w:rPr>
        <w:t>- Hướng dẫn trẻ cách đeo khẩu trang đúng cách</w:t>
      </w:r>
    </w:p>
    <w:p w:rsidR="00234CC5" w:rsidRDefault="00234CC5" w:rsidP="002646E4">
      <w:pPr>
        <w:widowControl w:val="0"/>
        <w:spacing w:before="120"/>
        <w:ind w:firstLine="709"/>
        <w:jc w:val="both"/>
        <w:rPr>
          <w:bCs/>
          <w:szCs w:val="28"/>
        </w:rPr>
      </w:pPr>
      <w:r>
        <w:rPr>
          <w:bCs/>
          <w:szCs w:val="28"/>
        </w:rPr>
        <w:t>- Hướng dẫn trẻ thực hiện quy trình 6 bước rửa tay</w:t>
      </w:r>
    </w:p>
    <w:p w:rsidR="00234CC5" w:rsidRDefault="00234CC5" w:rsidP="002646E4">
      <w:pPr>
        <w:widowControl w:val="0"/>
        <w:spacing w:before="120"/>
        <w:ind w:firstLine="709"/>
        <w:jc w:val="both"/>
        <w:rPr>
          <w:bCs/>
          <w:szCs w:val="28"/>
        </w:rPr>
      </w:pPr>
      <w:r>
        <w:rPr>
          <w:bCs/>
          <w:szCs w:val="28"/>
        </w:rPr>
        <w:t>- Hướng dẫn trẻ thực hiện thông điệp 5k để phòng chống dịch covid-19</w:t>
      </w:r>
    </w:p>
    <w:p w:rsidR="00234CC5" w:rsidRDefault="00234CC5" w:rsidP="002646E4">
      <w:pPr>
        <w:widowControl w:val="0"/>
        <w:spacing w:before="120"/>
        <w:ind w:firstLine="709"/>
        <w:jc w:val="both"/>
        <w:rPr>
          <w:bCs/>
          <w:szCs w:val="28"/>
        </w:rPr>
      </w:pPr>
      <w:r>
        <w:rPr>
          <w:bCs/>
          <w:szCs w:val="28"/>
        </w:rPr>
        <w:t>- Cung cấp một số kiến thức cơ bản trong chương trình giáo dục MN</w:t>
      </w:r>
    </w:p>
    <w:p w:rsidR="00C87EBD" w:rsidRDefault="00234CC5" w:rsidP="002646E4">
      <w:pPr>
        <w:widowControl w:val="0"/>
        <w:spacing w:before="120"/>
        <w:ind w:firstLine="709"/>
        <w:jc w:val="both"/>
        <w:rPr>
          <w:bCs/>
          <w:szCs w:val="28"/>
        </w:rPr>
      </w:pPr>
      <w:r>
        <w:rPr>
          <w:bCs/>
          <w:szCs w:val="28"/>
        </w:rPr>
        <w:t>- Giúp trẻ tìm hiểu rõ hơn về sự nguy hiểm của dịch bệnh covid-19 và cách phòng chống dịch bệnh</w:t>
      </w:r>
    </w:p>
    <w:p w:rsidR="002646E4" w:rsidRDefault="00C87EBD" w:rsidP="002646E4">
      <w:pPr>
        <w:widowControl w:val="0"/>
        <w:spacing w:before="120"/>
        <w:ind w:firstLine="709"/>
        <w:jc w:val="both"/>
        <w:rPr>
          <w:b/>
          <w:bCs/>
          <w:i/>
          <w:szCs w:val="28"/>
        </w:rPr>
      </w:pPr>
      <w:r w:rsidRPr="002646E4">
        <w:rPr>
          <w:b/>
          <w:bCs/>
          <w:i/>
          <w:szCs w:val="28"/>
        </w:rPr>
        <w:t>2. Thực hiện dạy học khi trể đến trường</w:t>
      </w:r>
    </w:p>
    <w:p w:rsidR="002646E4" w:rsidRDefault="00D8017A" w:rsidP="002646E4">
      <w:pPr>
        <w:widowControl w:val="0"/>
        <w:spacing w:before="120"/>
        <w:ind w:firstLine="709"/>
        <w:jc w:val="both"/>
        <w:rPr>
          <w:bCs/>
          <w:szCs w:val="28"/>
        </w:rPr>
      </w:pPr>
      <w:r>
        <w:rPr>
          <w:bCs/>
          <w:szCs w:val="28"/>
        </w:rPr>
        <w:t xml:space="preserve">Xây dựng kế hoạch hoạt động chuyên môn phù hợp với chủ điểm, chú trọng lồng ghép nội dung giáo dục vệ sinh phòng bệnh, giáo dục rèn luyện sức khỏe, vệ sinh ăn uống giáo dục trẻ </w:t>
      </w:r>
      <w:r w:rsidR="002646E4">
        <w:rPr>
          <w:bCs/>
          <w:szCs w:val="28"/>
        </w:rPr>
        <w:t>ăn nhiều chất chứa vitamin, đạm</w:t>
      </w:r>
    </w:p>
    <w:p w:rsidR="002646E4" w:rsidRDefault="00D8017A" w:rsidP="002646E4">
      <w:pPr>
        <w:widowControl w:val="0"/>
        <w:spacing w:before="120"/>
        <w:ind w:firstLine="709"/>
        <w:jc w:val="both"/>
        <w:rPr>
          <w:bCs/>
          <w:szCs w:val="28"/>
        </w:rPr>
      </w:pPr>
      <w:r>
        <w:rPr>
          <w:bCs/>
          <w:szCs w:val="28"/>
        </w:rPr>
        <w:t>Chỉ đạo các tổ, lớp tổ chức các hoạt động ngoài trời phù hợp đảm bảo tăng cường sức khỏe cho trẻ để nâng cao sức đề kháng để giúp trẻ vượt qua dịch bệnh đồng thời đảm côn</w:t>
      </w:r>
      <w:r w:rsidR="002646E4">
        <w:rPr>
          <w:bCs/>
          <w:szCs w:val="28"/>
        </w:rPr>
        <w:t>g tác phòng chống dịch covid-19.</w:t>
      </w:r>
    </w:p>
    <w:p w:rsidR="00D8017A" w:rsidRPr="002646E4" w:rsidRDefault="00D8017A" w:rsidP="002646E4">
      <w:pPr>
        <w:widowControl w:val="0"/>
        <w:spacing w:before="120"/>
        <w:ind w:firstLine="709"/>
        <w:jc w:val="both"/>
        <w:rPr>
          <w:b/>
          <w:bCs/>
          <w:i/>
          <w:szCs w:val="28"/>
        </w:rPr>
      </w:pPr>
      <w:r>
        <w:rPr>
          <w:szCs w:val="28"/>
        </w:rPr>
        <w:t>Chỉ đạo, nhắc nhở các lớp thực hiện đo thân nhiệt, sát khuẩn thường xuyên, t</w:t>
      </w:r>
      <w:r>
        <w:rPr>
          <w:szCs w:val="28"/>
          <w:bdr w:val="none" w:sz="0" w:space="0" w:color="auto" w:frame="1"/>
          <w:shd w:val="clear" w:color="auto" w:fill="FFFFFF"/>
        </w:rPr>
        <w:t>heo dõi tình hình sức khỏe của cô, trẻ, kịp thời xử lý tình huống xấu xảy ra</w:t>
      </w:r>
    </w:p>
    <w:p w:rsidR="00C87EBD" w:rsidRPr="00D8017A" w:rsidRDefault="00D8017A" w:rsidP="002646E4">
      <w:pPr>
        <w:spacing w:after="150"/>
        <w:ind w:firstLine="709"/>
        <w:jc w:val="both"/>
        <w:rPr>
          <w:szCs w:val="28"/>
          <w:bdr w:val="none" w:sz="0" w:space="0" w:color="auto" w:frame="1"/>
          <w:shd w:val="clear" w:color="auto" w:fill="FFFFFF"/>
        </w:rPr>
      </w:pPr>
      <w:r w:rsidRPr="006D52DA">
        <w:rPr>
          <w:szCs w:val="28"/>
          <w:bdr w:val="none" w:sz="0" w:space="0" w:color="auto" w:frame="1"/>
          <w:shd w:val="clear" w:color="auto" w:fill="FFFFFF"/>
        </w:rPr>
        <w:t xml:space="preserve">Có trách nhiệm giúp Lãnh đạo nhà trường kiểm tra, giám sát việc thực hiện nội quy, quy chế </w:t>
      </w:r>
      <w:r>
        <w:rPr>
          <w:szCs w:val="28"/>
          <w:bdr w:val="none" w:sz="0" w:space="0" w:color="auto" w:frame="1"/>
          <w:shd w:val="clear" w:color="auto" w:fill="FFFFFF"/>
        </w:rPr>
        <w:t>chuyên môn, công tác phòng chống dịch bệnh covid-19 ở các cụm lớp</w:t>
      </w:r>
    </w:p>
    <w:p w:rsidR="00234CC5" w:rsidRDefault="00234CC5" w:rsidP="002646E4">
      <w:pPr>
        <w:widowControl w:val="0"/>
        <w:spacing w:before="120"/>
        <w:ind w:firstLine="709"/>
        <w:jc w:val="both"/>
        <w:rPr>
          <w:b/>
          <w:szCs w:val="28"/>
        </w:rPr>
      </w:pPr>
      <w:r w:rsidRPr="007357E3">
        <w:rPr>
          <w:b/>
          <w:szCs w:val="28"/>
        </w:rPr>
        <w:t>IV. Tổ chức thực hiện:</w:t>
      </w:r>
    </w:p>
    <w:p w:rsidR="00F903D6" w:rsidRDefault="00631B59" w:rsidP="002646E4">
      <w:pPr>
        <w:widowControl w:val="0"/>
        <w:spacing w:before="120"/>
        <w:ind w:firstLine="709"/>
        <w:jc w:val="both"/>
        <w:rPr>
          <w:bCs/>
          <w:szCs w:val="28"/>
        </w:rPr>
      </w:pPr>
      <w:r w:rsidRPr="00F903D6">
        <w:rPr>
          <w:b/>
          <w:bCs/>
          <w:i/>
          <w:szCs w:val="28"/>
        </w:rPr>
        <w:t>Bộ phận chuyên môn</w:t>
      </w:r>
    </w:p>
    <w:p w:rsidR="00631B59" w:rsidRDefault="00F903D6" w:rsidP="002646E4">
      <w:pPr>
        <w:widowControl w:val="0"/>
        <w:spacing w:before="120"/>
        <w:ind w:firstLine="709"/>
        <w:jc w:val="both"/>
        <w:rPr>
          <w:bCs/>
          <w:szCs w:val="28"/>
        </w:rPr>
      </w:pPr>
      <w:r>
        <w:rPr>
          <w:bCs/>
          <w:szCs w:val="28"/>
        </w:rPr>
        <w:t>X</w:t>
      </w:r>
      <w:r w:rsidR="00D8017A">
        <w:rPr>
          <w:bCs/>
          <w:szCs w:val="28"/>
        </w:rPr>
        <w:t xml:space="preserve">ây dựng kế hoạch chuyên môn </w:t>
      </w:r>
      <w:r w:rsidR="00631B59">
        <w:rPr>
          <w:bCs/>
          <w:szCs w:val="28"/>
        </w:rPr>
        <w:t>năm học 2021-2022 trong tình hình covid-19 và triển khai thực hiện hiệu quả</w:t>
      </w:r>
    </w:p>
    <w:p w:rsidR="00234CC5" w:rsidRDefault="00631B59" w:rsidP="002646E4">
      <w:pPr>
        <w:widowControl w:val="0"/>
        <w:spacing w:before="120"/>
        <w:ind w:firstLine="709"/>
        <w:jc w:val="both"/>
        <w:rPr>
          <w:bCs/>
          <w:szCs w:val="28"/>
        </w:rPr>
      </w:pPr>
      <w:r>
        <w:rPr>
          <w:bCs/>
          <w:szCs w:val="28"/>
        </w:rPr>
        <w:t>X</w:t>
      </w:r>
      <w:r w:rsidR="00234CC5">
        <w:rPr>
          <w:bCs/>
          <w:szCs w:val="28"/>
        </w:rPr>
        <w:t>ây dựng kế hoạch</w:t>
      </w:r>
      <w:r>
        <w:rPr>
          <w:bCs/>
          <w:szCs w:val="28"/>
        </w:rPr>
        <w:t>, nội dung</w:t>
      </w:r>
      <w:r w:rsidR="00234CC5">
        <w:rPr>
          <w:bCs/>
          <w:szCs w:val="28"/>
        </w:rPr>
        <w:t xml:space="preserve"> tổ chức dạy học trực tuyến cho trẻ trong thời gian tr</w:t>
      </w:r>
      <w:r w:rsidR="00D8017A">
        <w:rPr>
          <w:bCs/>
          <w:szCs w:val="28"/>
        </w:rPr>
        <w:t xml:space="preserve">ẻ còn ở nhà </w:t>
      </w:r>
    </w:p>
    <w:p w:rsidR="00234CC5" w:rsidRDefault="00234CC5" w:rsidP="002646E4">
      <w:pPr>
        <w:widowControl w:val="0"/>
        <w:spacing w:before="120"/>
        <w:ind w:firstLine="709"/>
        <w:jc w:val="both"/>
        <w:rPr>
          <w:bCs/>
          <w:szCs w:val="28"/>
        </w:rPr>
      </w:pPr>
      <w:r>
        <w:rPr>
          <w:bCs/>
          <w:szCs w:val="28"/>
        </w:rPr>
        <w:t xml:space="preserve">Tổ chức họp </w:t>
      </w:r>
      <w:r w:rsidR="00631B59">
        <w:rPr>
          <w:bCs/>
          <w:szCs w:val="28"/>
        </w:rPr>
        <w:t xml:space="preserve">triển khai nhiệm vụ đến tổ chuyên môn, giáo viên </w:t>
      </w:r>
      <w:r>
        <w:rPr>
          <w:bCs/>
          <w:szCs w:val="28"/>
        </w:rPr>
        <w:t xml:space="preserve">để xây dựng dự kiến chương trình theo khung thời gian năm học của PGD, phân công những nội dung cần tuyên truyền </w:t>
      </w:r>
      <w:r w:rsidR="00D8017A">
        <w:rPr>
          <w:bCs/>
          <w:szCs w:val="28"/>
        </w:rPr>
        <w:t xml:space="preserve">trực tuyến và chỉ đạo </w:t>
      </w:r>
      <w:r>
        <w:rPr>
          <w:bCs/>
          <w:szCs w:val="28"/>
        </w:rPr>
        <w:t>cụ thể cho từng tổ, triển khai thực hiện chương tr</w:t>
      </w:r>
      <w:r w:rsidR="00631B59">
        <w:rPr>
          <w:bCs/>
          <w:szCs w:val="28"/>
        </w:rPr>
        <w:t>ình theo chủ đề, đảm bảo sát đúng với chương trình giáo dục mầm non đã ban hành</w:t>
      </w:r>
      <w:r w:rsidR="002646E4">
        <w:rPr>
          <w:bCs/>
          <w:szCs w:val="28"/>
        </w:rPr>
        <w:t>.</w:t>
      </w:r>
    </w:p>
    <w:p w:rsidR="002646E4" w:rsidRDefault="002646E4" w:rsidP="002646E4">
      <w:pPr>
        <w:widowControl w:val="0"/>
        <w:spacing w:before="120"/>
        <w:ind w:firstLine="709"/>
        <w:jc w:val="both"/>
        <w:rPr>
          <w:bCs/>
          <w:szCs w:val="28"/>
        </w:rPr>
      </w:pPr>
      <w:r>
        <w:rPr>
          <w:bCs/>
          <w:szCs w:val="28"/>
        </w:rPr>
        <w:t>Với các lớp 5T chỉ đạo dạy những nội dung cơ bản, chú trọng kiến thức, kỷ năng để chuẩn bị hành trang cho trẻ tự tin bước vào Trường Tiểu học</w:t>
      </w:r>
    </w:p>
    <w:p w:rsidR="00D8017A" w:rsidRDefault="00234CC5" w:rsidP="002646E4">
      <w:pPr>
        <w:widowControl w:val="0"/>
        <w:spacing w:before="120"/>
        <w:ind w:firstLine="709"/>
        <w:jc w:val="both"/>
        <w:rPr>
          <w:bCs/>
          <w:szCs w:val="28"/>
        </w:rPr>
      </w:pPr>
      <w:r w:rsidRPr="007357E3">
        <w:rPr>
          <w:bCs/>
          <w:szCs w:val="28"/>
        </w:rPr>
        <w:t xml:space="preserve">Thường xuyên </w:t>
      </w:r>
      <w:r w:rsidR="00631B59">
        <w:rPr>
          <w:bCs/>
          <w:szCs w:val="28"/>
        </w:rPr>
        <w:t>kiểm tra</w:t>
      </w:r>
      <w:r w:rsidRPr="007357E3">
        <w:rPr>
          <w:bCs/>
          <w:szCs w:val="28"/>
        </w:rPr>
        <w:t xml:space="preserve">, giám sát </w:t>
      </w:r>
      <w:r w:rsidR="00631B59">
        <w:rPr>
          <w:bCs/>
          <w:szCs w:val="28"/>
        </w:rPr>
        <w:t xml:space="preserve">việc thực hiện nhiệm vụ giáo dục trẻ của các cụm lớp, các tổ, giáo viên, kịp thời góp ý, hỗ trợ chuyên môn. Thống nhất thực hiện  </w:t>
      </w:r>
      <w:r w:rsidRPr="007357E3">
        <w:rPr>
          <w:bCs/>
          <w:szCs w:val="28"/>
        </w:rPr>
        <w:t>để giáo viên thực hiện tốt v</w:t>
      </w:r>
      <w:r>
        <w:rPr>
          <w:bCs/>
          <w:szCs w:val="28"/>
        </w:rPr>
        <w:t>i</w:t>
      </w:r>
      <w:r w:rsidRPr="007357E3">
        <w:rPr>
          <w:bCs/>
          <w:szCs w:val="28"/>
        </w:rPr>
        <w:t>ệc dạy trực tuyến trong thời gian trẻ không đến trường</w:t>
      </w:r>
      <w:r>
        <w:rPr>
          <w:bCs/>
          <w:szCs w:val="28"/>
        </w:rPr>
        <w:t xml:space="preserve">. </w:t>
      </w:r>
      <w:r w:rsidR="00D8017A">
        <w:rPr>
          <w:bCs/>
          <w:szCs w:val="28"/>
        </w:rPr>
        <w:t>cũng như thực hiện chương trình giáo dục mầm non do bộ giao dục ban hành</w:t>
      </w:r>
    </w:p>
    <w:p w:rsidR="00234CC5" w:rsidRDefault="00234CC5" w:rsidP="002646E4">
      <w:pPr>
        <w:widowControl w:val="0"/>
        <w:spacing w:before="120"/>
        <w:ind w:firstLine="709"/>
        <w:jc w:val="both"/>
        <w:rPr>
          <w:bCs/>
          <w:szCs w:val="28"/>
        </w:rPr>
      </w:pPr>
      <w:r w:rsidRPr="00F903D6">
        <w:rPr>
          <w:b/>
          <w:bCs/>
          <w:i/>
          <w:szCs w:val="28"/>
        </w:rPr>
        <w:t>Các tổ chuyên môn</w:t>
      </w:r>
      <w:r>
        <w:rPr>
          <w:bCs/>
          <w:szCs w:val="28"/>
        </w:rPr>
        <w:t xml:space="preserve">: </w:t>
      </w:r>
    </w:p>
    <w:p w:rsidR="00631B59" w:rsidRDefault="00631B59" w:rsidP="002646E4">
      <w:pPr>
        <w:widowControl w:val="0"/>
        <w:spacing w:before="120"/>
        <w:ind w:firstLine="709"/>
        <w:jc w:val="both"/>
        <w:rPr>
          <w:bCs/>
          <w:szCs w:val="28"/>
        </w:rPr>
      </w:pPr>
      <w:r>
        <w:rPr>
          <w:bCs/>
          <w:szCs w:val="28"/>
        </w:rPr>
        <w:lastRenderedPageBreak/>
        <w:t xml:space="preserve">Xây dựng kế hoạch nhiệm vụ của tổ và triển khai đến toàn thể giáo viên, nhân viên. </w:t>
      </w:r>
    </w:p>
    <w:p w:rsidR="00234CC5" w:rsidRDefault="00631B59" w:rsidP="002646E4">
      <w:pPr>
        <w:widowControl w:val="0"/>
        <w:spacing w:before="120"/>
        <w:ind w:firstLine="709"/>
        <w:jc w:val="both"/>
        <w:rPr>
          <w:bCs/>
          <w:szCs w:val="28"/>
        </w:rPr>
      </w:pPr>
      <w:r>
        <w:rPr>
          <w:bCs/>
          <w:szCs w:val="28"/>
        </w:rPr>
        <w:t>Đôn đóc, nhắc nhỡ giáo viên dạy lồng ghép nội dung giáo dục kỷ năng sống, kỷ năng phòng chống dịch covid-19 để giúp trẻ có được những kiên thức , kỹ năng cơ bản để bao vệ mình phòng chống dịch bênh, thiên tai…</w:t>
      </w:r>
    </w:p>
    <w:p w:rsidR="00BE6AB5" w:rsidRDefault="00BE6AB5" w:rsidP="002646E4">
      <w:pPr>
        <w:widowControl w:val="0"/>
        <w:spacing w:before="120"/>
        <w:ind w:firstLine="709"/>
        <w:jc w:val="both"/>
        <w:rPr>
          <w:bCs/>
          <w:szCs w:val="28"/>
        </w:rPr>
      </w:pPr>
      <w:r>
        <w:rPr>
          <w:bCs/>
          <w:szCs w:val="28"/>
        </w:rPr>
        <w:t xml:space="preserve">Xây dựng nội dung và thực hiện dạy trực tuyến trong thời trẻ chưa đến trường một cách cụ thể, hiệu quả. Thông điệp tuyên truyền dễ hiểu, gần gũi, dễ thực hiện để giúp trẻ dễ dàng hiểu và thực hiện </w:t>
      </w:r>
    </w:p>
    <w:p w:rsidR="00F903D6" w:rsidRDefault="00234CC5" w:rsidP="002646E4">
      <w:pPr>
        <w:widowControl w:val="0"/>
        <w:spacing w:before="120"/>
        <w:ind w:firstLine="709"/>
        <w:jc w:val="both"/>
        <w:rPr>
          <w:bCs/>
          <w:szCs w:val="28"/>
        </w:rPr>
      </w:pPr>
      <w:r w:rsidRPr="00F903D6">
        <w:rPr>
          <w:b/>
          <w:bCs/>
          <w:i/>
          <w:szCs w:val="28"/>
        </w:rPr>
        <w:t>Giáo viên</w:t>
      </w:r>
    </w:p>
    <w:p w:rsidR="00BE6AB5" w:rsidRDefault="00F903D6" w:rsidP="002646E4">
      <w:pPr>
        <w:widowControl w:val="0"/>
        <w:spacing w:before="120"/>
        <w:ind w:firstLine="709"/>
        <w:jc w:val="both"/>
        <w:rPr>
          <w:bCs/>
          <w:szCs w:val="28"/>
        </w:rPr>
      </w:pPr>
      <w:r>
        <w:rPr>
          <w:bCs/>
          <w:szCs w:val="28"/>
        </w:rPr>
        <w:t>T</w:t>
      </w:r>
      <w:r w:rsidR="00BE6AB5">
        <w:rPr>
          <w:bCs/>
          <w:szCs w:val="28"/>
        </w:rPr>
        <w:t xml:space="preserve">hực hiện </w:t>
      </w:r>
      <w:r w:rsidR="00234CC5">
        <w:rPr>
          <w:bCs/>
          <w:szCs w:val="28"/>
        </w:rPr>
        <w:t xml:space="preserve">liên hệ với phụ huynh qua </w:t>
      </w:r>
      <w:r w:rsidR="00234CC5" w:rsidRPr="008A2BE7">
        <w:rPr>
          <w:bCs/>
          <w:szCs w:val="28"/>
        </w:rPr>
        <w:t>Zalo, Facebook, Messenger</w:t>
      </w:r>
      <w:r w:rsidR="00234CC5">
        <w:rPr>
          <w:bCs/>
          <w:szCs w:val="28"/>
        </w:rPr>
        <w:t xml:space="preserve"> nhằm </w:t>
      </w:r>
      <w:r w:rsidR="00BE6AB5">
        <w:rPr>
          <w:bCs/>
          <w:szCs w:val="28"/>
        </w:rPr>
        <w:t xml:space="preserve">trao đổi thông tin về trẻ, </w:t>
      </w:r>
      <w:r w:rsidR="00234CC5">
        <w:rPr>
          <w:bCs/>
          <w:szCs w:val="28"/>
        </w:rPr>
        <w:t xml:space="preserve">tuyên truyền những nội dung </w:t>
      </w:r>
      <w:r w:rsidR="00BE6AB5">
        <w:rPr>
          <w:bCs/>
          <w:szCs w:val="28"/>
        </w:rPr>
        <w:t xml:space="preserve">về nhiệm vụ năm học của nhà trường, công tác chăm sóc, giáo dục của nhà trường… Qua </w:t>
      </w:r>
      <w:r w:rsidR="00BE6AB5" w:rsidRPr="008A2BE7">
        <w:rPr>
          <w:bCs/>
          <w:szCs w:val="28"/>
        </w:rPr>
        <w:t>Zalo, Facebook, Messenger</w:t>
      </w:r>
      <w:r w:rsidR="00BE6AB5">
        <w:rPr>
          <w:bCs/>
          <w:szCs w:val="28"/>
        </w:rPr>
        <w:t xml:space="preserve">  đưa đến trẻ, thông qua phụ huynh để hướng dẫn trẻ rửa tay, sát khuẩn, cách đeo khẩu trang đúng cách để phòng chống dịch</w:t>
      </w:r>
    </w:p>
    <w:p w:rsidR="00BE6AB5" w:rsidRDefault="00BE6AB5" w:rsidP="002646E4">
      <w:pPr>
        <w:widowControl w:val="0"/>
        <w:spacing w:before="120"/>
        <w:ind w:firstLine="709"/>
        <w:jc w:val="both"/>
        <w:rPr>
          <w:bCs/>
          <w:szCs w:val="28"/>
        </w:rPr>
      </w:pPr>
      <w:r>
        <w:rPr>
          <w:bCs/>
          <w:szCs w:val="28"/>
        </w:rPr>
        <w:t>Thiện hiện đầy đủ chương trình, không cắt xén nội dung, dạy lồng ghép nội dung giáo dục kỷ năng cho trẻ, giáo dục trẻ cách đeo khẩu trang đúng cách để phòng chống dịch bệnh…</w:t>
      </w:r>
    </w:p>
    <w:p w:rsidR="00BE6AB5" w:rsidRDefault="00F903D6" w:rsidP="002646E4">
      <w:pPr>
        <w:widowControl w:val="0"/>
        <w:spacing w:before="120"/>
        <w:ind w:firstLine="709"/>
        <w:jc w:val="both"/>
        <w:rPr>
          <w:bCs/>
          <w:szCs w:val="28"/>
        </w:rPr>
      </w:pPr>
      <w:r>
        <w:rPr>
          <w:bCs/>
          <w:szCs w:val="28"/>
        </w:rPr>
        <w:t>Tổ chức đảm bảo các hoạt đ</w:t>
      </w:r>
      <w:r w:rsidR="00BE6AB5">
        <w:rPr>
          <w:bCs/>
          <w:szCs w:val="28"/>
        </w:rPr>
        <w:t xml:space="preserve">ộng trong ngày </w:t>
      </w:r>
      <w:r>
        <w:rPr>
          <w:bCs/>
          <w:szCs w:val="28"/>
        </w:rPr>
        <w:t>chú trọng hoạt động ngoài trời nhằm tăng cường sức khỏe cho trẻ nhưng phải thực hiện nghiêm công tác phòng chống dịch covid-19</w:t>
      </w:r>
    </w:p>
    <w:p w:rsidR="00234CC5" w:rsidRPr="00372164" w:rsidRDefault="00234CC5" w:rsidP="002646E4">
      <w:pPr>
        <w:widowControl w:val="0"/>
        <w:spacing w:before="120"/>
        <w:ind w:firstLine="709"/>
        <w:jc w:val="both"/>
        <w:rPr>
          <w:bCs/>
          <w:szCs w:val="28"/>
        </w:rPr>
      </w:pPr>
      <w:r w:rsidRPr="00D4676A">
        <w:rPr>
          <w:lang w:val="vi-VN"/>
        </w:rPr>
        <w:t>Trên đây là kế hoạch t</w:t>
      </w:r>
      <w:r>
        <w:t>ổ chức dạy học</w:t>
      </w:r>
      <w:r w:rsidR="00D8017A">
        <w:t xml:space="preserve"> trong tình hình dịch bệnh covid-19 diễn biến phức tạp trên địa bàn xã </w:t>
      </w:r>
      <w:r w:rsidRPr="00D4676A">
        <w:rPr>
          <w:lang w:val="vi-VN"/>
        </w:rPr>
        <w:t xml:space="preserve">của </w:t>
      </w:r>
      <w:r>
        <w:t>T</w:t>
      </w:r>
      <w:r w:rsidRPr="00D4676A">
        <w:rPr>
          <w:lang w:val="vi-VN"/>
        </w:rPr>
        <w:t>rường Mầm non Đại Hồng.</w:t>
      </w:r>
      <w:r w:rsidRPr="00372164">
        <w:rPr>
          <w:bCs/>
          <w:szCs w:val="28"/>
        </w:rPr>
        <w:t xml:space="preserve"> </w:t>
      </w:r>
      <w:r w:rsidR="00D8017A">
        <w:rPr>
          <w:bCs/>
          <w:szCs w:val="28"/>
        </w:rPr>
        <w:t>Đề nghị tất cả CBQL, giáo viên nghiêm túc thực hiện./.</w:t>
      </w:r>
    </w:p>
    <w:p w:rsidR="00234CC5" w:rsidRPr="00721878" w:rsidRDefault="00234CC5" w:rsidP="00234CC5">
      <w:pPr>
        <w:spacing w:before="120"/>
        <w:ind w:firstLine="720"/>
        <w:jc w:val="both"/>
        <w:rPr>
          <w:b/>
          <w:sz w:val="24"/>
          <w:szCs w:val="24"/>
        </w:rPr>
      </w:pPr>
      <w:r w:rsidRPr="00F276A2">
        <w:rPr>
          <w:b/>
          <w:i/>
          <w:iCs/>
          <w:sz w:val="24"/>
          <w:szCs w:val="24"/>
        </w:rPr>
        <w:t>Nơi nhận:</w:t>
      </w:r>
      <w:r w:rsidRPr="00721878">
        <w:rPr>
          <w:b/>
          <w:szCs w:val="28"/>
          <w:lang w:val="vi-VN"/>
        </w:rPr>
        <w:t xml:space="preserve"> </w:t>
      </w:r>
      <w:r>
        <w:rPr>
          <w:b/>
          <w:szCs w:val="28"/>
        </w:rPr>
        <w:t xml:space="preserve">                                                              </w:t>
      </w:r>
      <w:r w:rsidRPr="00721878">
        <w:rPr>
          <w:b/>
          <w:szCs w:val="28"/>
          <w:lang w:val="vi-VN"/>
        </w:rPr>
        <w:t>H</w:t>
      </w:r>
      <w:r w:rsidRPr="00721878">
        <w:rPr>
          <w:b/>
          <w:szCs w:val="28"/>
        </w:rPr>
        <w:t>IỆU TRƯỞNG</w:t>
      </w:r>
    </w:p>
    <w:p w:rsidR="00234CC5" w:rsidRPr="002646E4" w:rsidRDefault="00D8017A" w:rsidP="00234CC5">
      <w:pPr>
        <w:ind w:firstLine="720"/>
        <w:jc w:val="both"/>
        <w:rPr>
          <w:sz w:val="22"/>
          <w:szCs w:val="24"/>
        </w:rPr>
      </w:pPr>
      <w:r w:rsidRPr="002646E4">
        <w:rPr>
          <w:sz w:val="22"/>
          <w:szCs w:val="24"/>
        </w:rPr>
        <w:t>PGD</w:t>
      </w:r>
      <w:r w:rsidR="00234CC5" w:rsidRPr="002646E4">
        <w:rPr>
          <w:sz w:val="22"/>
          <w:szCs w:val="24"/>
        </w:rPr>
        <w:t>: Báo cáo</w:t>
      </w:r>
      <w:r w:rsidR="00234CC5" w:rsidRPr="002646E4">
        <w:rPr>
          <w:sz w:val="22"/>
          <w:szCs w:val="24"/>
          <w:lang w:val="vi-VN"/>
        </w:rPr>
        <w:t xml:space="preserve"> </w:t>
      </w:r>
      <w:r w:rsidR="00234CC5" w:rsidRPr="002646E4">
        <w:rPr>
          <w:sz w:val="22"/>
          <w:szCs w:val="24"/>
        </w:rPr>
        <w:t xml:space="preserve">                                                                    </w:t>
      </w:r>
    </w:p>
    <w:p w:rsidR="00234CC5" w:rsidRPr="002646E4" w:rsidRDefault="00F903D6" w:rsidP="00234CC5">
      <w:pPr>
        <w:tabs>
          <w:tab w:val="left" w:pos="7410"/>
        </w:tabs>
        <w:ind w:firstLine="720"/>
        <w:jc w:val="both"/>
        <w:rPr>
          <w:sz w:val="22"/>
          <w:szCs w:val="24"/>
        </w:rPr>
      </w:pPr>
      <w:r w:rsidRPr="002646E4">
        <w:rPr>
          <w:sz w:val="22"/>
          <w:szCs w:val="24"/>
        </w:rPr>
        <w:t>Các b</w:t>
      </w:r>
      <w:r w:rsidR="00D8017A" w:rsidRPr="002646E4">
        <w:rPr>
          <w:sz w:val="22"/>
          <w:szCs w:val="24"/>
        </w:rPr>
        <w:t>ộ phận CM</w:t>
      </w:r>
      <w:r w:rsidR="00234CC5" w:rsidRPr="002646E4">
        <w:rPr>
          <w:sz w:val="22"/>
          <w:szCs w:val="24"/>
        </w:rPr>
        <w:tab/>
      </w:r>
    </w:p>
    <w:p w:rsidR="00234CC5" w:rsidRPr="002646E4" w:rsidRDefault="00234CC5" w:rsidP="00234CC5">
      <w:pPr>
        <w:tabs>
          <w:tab w:val="left" w:pos="7410"/>
        </w:tabs>
        <w:ind w:firstLine="720"/>
        <w:jc w:val="both"/>
        <w:rPr>
          <w:sz w:val="22"/>
          <w:szCs w:val="24"/>
        </w:rPr>
      </w:pPr>
      <w:r w:rsidRPr="002646E4">
        <w:rPr>
          <w:sz w:val="22"/>
          <w:szCs w:val="24"/>
        </w:rPr>
        <w:t>Lưu: VT,CM</w:t>
      </w:r>
    </w:p>
    <w:p w:rsidR="00D8017A" w:rsidRDefault="00234CC5" w:rsidP="00D8017A">
      <w:pPr>
        <w:ind w:firstLine="720"/>
        <w:rPr>
          <w:b/>
          <w:szCs w:val="28"/>
        </w:rPr>
      </w:pPr>
      <w:r w:rsidRPr="00D4676A">
        <w:rPr>
          <w:b/>
          <w:szCs w:val="28"/>
          <w:lang w:val="vi-VN"/>
        </w:rPr>
        <w:tab/>
      </w:r>
      <w:r>
        <w:rPr>
          <w:b/>
          <w:szCs w:val="28"/>
        </w:rPr>
        <w:t xml:space="preserve">                                                                      </w:t>
      </w:r>
    </w:p>
    <w:p w:rsidR="00234CC5" w:rsidRDefault="00D8017A" w:rsidP="00D8017A">
      <w:pPr>
        <w:ind w:left="5760" w:firstLine="720"/>
        <w:rPr>
          <w:b/>
          <w:szCs w:val="28"/>
        </w:rPr>
      </w:pPr>
      <w:r>
        <w:rPr>
          <w:b/>
          <w:szCs w:val="28"/>
        </w:rPr>
        <w:t xml:space="preserve">Võ Thị Trị </w:t>
      </w:r>
      <w:r w:rsidR="00234CC5">
        <w:rPr>
          <w:b/>
          <w:szCs w:val="28"/>
        </w:rPr>
        <w:t xml:space="preserve">                </w:t>
      </w:r>
    </w:p>
    <w:p w:rsidR="00234CC5" w:rsidRDefault="00234CC5" w:rsidP="00234CC5">
      <w:pPr>
        <w:spacing w:before="120"/>
        <w:ind w:firstLine="720"/>
        <w:rPr>
          <w:b/>
          <w:szCs w:val="28"/>
        </w:rPr>
      </w:pPr>
    </w:p>
    <w:p w:rsidR="00234CC5" w:rsidRPr="00B75B2C" w:rsidRDefault="00234CC5" w:rsidP="00234CC5">
      <w:pPr>
        <w:spacing w:before="120"/>
        <w:ind w:firstLine="720"/>
        <w:rPr>
          <w:b/>
          <w:szCs w:val="28"/>
        </w:rPr>
      </w:pPr>
      <w:r>
        <w:rPr>
          <w:b/>
          <w:szCs w:val="28"/>
        </w:rPr>
        <w:t xml:space="preserve">                                                                                </w:t>
      </w:r>
    </w:p>
    <w:p w:rsidR="00234CC5" w:rsidRPr="00D4676A" w:rsidRDefault="00234CC5" w:rsidP="00234CC5">
      <w:pPr>
        <w:spacing w:before="120"/>
        <w:ind w:firstLine="720"/>
        <w:jc w:val="both"/>
        <w:rPr>
          <w:b/>
          <w:szCs w:val="28"/>
          <w:lang w:val="vi-VN"/>
        </w:rPr>
      </w:pPr>
      <w:r w:rsidRPr="00D4676A">
        <w:rPr>
          <w:b/>
          <w:szCs w:val="28"/>
          <w:lang w:val="vi-VN"/>
        </w:rPr>
        <w:tab/>
      </w:r>
      <w:r w:rsidRPr="00D4676A">
        <w:rPr>
          <w:b/>
          <w:szCs w:val="28"/>
          <w:lang w:val="vi-VN"/>
        </w:rPr>
        <w:tab/>
      </w:r>
      <w:r w:rsidRPr="00D4676A">
        <w:rPr>
          <w:b/>
          <w:szCs w:val="28"/>
          <w:lang w:val="vi-VN"/>
        </w:rPr>
        <w:tab/>
        <w:t xml:space="preserve">                                   </w:t>
      </w:r>
    </w:p>
    <w:p w:rsidR="00234CC5" w:rsidRPr="00D4676A" w:rsidRDefault="00234CC5" w:rsidP="00234CC5">
      <w:pPr>
        <w:spacing w:before="120"/>
        <w:ind w:firstLine="720"/>
        <w:jc w:val="both"/>
        <w:rPr>
          <w:b/>
          <w:szCs w:val="28"/>
          <w:lang w:val="vi-VN"/>
        </w:rPr>
      </w:pPr>
    </w:p>
    <w:p w:rsidR="00234CC5" w:rsidRPr="00D4676A" w:rsidRDefault="00234CC5" w:rsidP="00234CC5">
      <w:pPr>
        <w:spacing w:before="120"/>
        <w:ind w:firstLine="720"/>
        <w:jc w:val="both"/>
        <w:rPr>
          <w:b/>
          <w:szCs w:val="28"/>
          <w:lang w:val="vi-VN"/>
        </w:rPr>
      </w:pPr>
    </w:p>
    <w:p w:rsidR="00234CC5" w:rsidRPr="00B75B2C" w:rsidRDefault="00234CC5" w:rsidP="00234CC5">
      <w:pPr>
        <w:spacing w:before="120"/>
        <w:ind w:firstLine="720"/>
        <w:rPr>
          <w:b/>
          <w:szCs w:val="28"/>
        </w:rPr>
      </w:pPr>
      <w:r w:rsidRPr="00D4676A">
        <w:rPr>
          <w:b/>
          <w:szCs w:val="28"/>
          <w:lang w:val="vi-VN"/>
        </w:rPr>
        <w:t xml:space="preserve">       </w:t>
      </w:r>
      <w:r w:rsidRPr="00D4676A">
        <w:rPr>
          <w:b/>
          <w:szCs w:val="28"/>
          <w:lang w:val="vi-VN"/>
        </w:rPr>
        <w:tab/>
      </w:r>
      <w:r w:rsidRPr="00D4676A">
        <w:rPr>
          <w:b/>
          <w:szCs w:val="28"/>
          <w:lang w:val="vi-VN"/>
        </w:rPr>
        <w:tab/>
      </w:r>
      <w:r w:rsidRPr="00D4676A">
        <w:rPr>
          <w:b/>
          <w:szCs w:val="28"/>
          <w:lang w:val="vi-VN"/>
        </w:rPr>
        <w:tab/>
      </w:r>
      <w:r w:rsidRPr="00D4676A">
        <w:rPr>
          <w:b/>
          <w:szCs w:val="28"/>
          <w:lang w:val="vi-VN"/>
        </w:rPr>
        <w:tab/>
      </w:r>
      <w:r w:rsidRPr="00D4676A">
        <w:rPr>
          <w:b/>
          <w:szCs w:val="28"/>
          <w:lang w:val="vi-VN"/>
        </w:rPr>
        <w:tab/>
        <w:t xml:space="preserve">                     </w:t>
      </w:r>
      <w:r>
        <w:rPr>
          <w:b/>
          <w:szCs w:val="28"/>
        </w:rPr>
        <w:t xml:space="preserve">   </w:t>
      </w:r>
      <w:r w:rsidRPr="00D4676A">
        <w:rPr>
          <w:b/>
          <w:szCs w:val="28"/>
          <w:lang w:val="vi-VN"/>
        </w:rPr>
        <w:t xml:space="preserve">  </w:t>
      </w: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234CC5" w:rsidRPr="00D4676A" w:rsidRDefault="00234CC5" w:rsidP="00234CC5">
      <w:pPr>
        <w:autoSpaceDE w:val="0"/>
        <w:autoSpaceDN w:val="0"/>
        <w:adjustRightInd w:val="0"/>
        <w:spacing w:before="120"/>
        <w:ind w:firstLine="720"/>
        <w:jc w:val="both"/>
        <w:rPr>
          <w:b/>
          <w:bCs/>
          <w:szCs w:val="28"/>
          <w:lang w:val="vi-VN"/>
        </w:rPr>
      </w:pPr>
    </w:p>
    <w:p w:rsidR="00455723" w:rsidRDefault="00455723"/>
    <w:sectPr w:rsidR="00455723" w:rsidSect="002646E4">
      <w:footerReference w:type="even" r:id="rId7"/>
      <w:footerReference w:type="default" r:id="rId8"/>
      <w:pgSz w:w="11907" w:h="16840" w:code="9"/>
      <w:pgMar w:top="1134" w:right="964" w:bottom="1134" w:left="1701" w:header="680"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CF" w:rsidRDefault="009C53CF" w:rsidP="0060249A">
      <w:r>
        <w:separator/>
      </w:r>
    </w:p>
  </w:endnote>
  <w:endnote w:type="continuationSeparator" w:id="0">
    <w:p w:rsidR="009C53CF" w:rsidRDefault="009C53CF" w:rsidP="0060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D2" w:rsidRDefault="0060249A" w:rsidP="00347D09">
    <w:pPr>
      <w:pStyle w:val="Footer"/>
      <w:framePr w:wrap="around" w:vAnchor="text" w:hAnchor="margin" w:xAlign="right" w:y="1"/>
      <w:rPr>
        <w:rStyle w:val="PageNumber"/>
      </w:rPr>
    </w:pPr>
    <w:r>
      <w:rPr>
        <w:rStyle w:val="PageNumber"/>
      </w:rPr>
      <w:fldChar w:fldCharType="begin"/>
    </w:r>
    <w:r w:rsidR="00F903D6">
      <w:rPr>
        <w:rStyle w:val="PageNumber"/>
      </w:rPr>
      <w:instrText xml:space="preserve">PAGE  </w:instrText>
    </w:r>
    <w:r>
      <w:rPr>
        <w:rStyle w:val="PageNumber"/>
      </w:rPr>
      <w:fldChar w:fldCharType="end"/>
    </w:r>
  </w:p>
  <w:p w:rsidR="005170D2" w:rsidRDefault="009C53CF" w:rsidP="00406F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D2" w:rsidRDefault="0060249A" w:rsidP="000C23DA">
    <w:pPr>
      <w:pStyle w:val="Footer"/>
      <w:framePr w:wrap="around" w:vAnchor="text" w:hAnchor="page" w:x="6076" w:y="75"/>
      <w:rPr>
        <w:rStyle w:val="PageNumber"/>
      </w:rPr>
    </w:pPr>
    <w:r>
      <w:rPr>
        <w:rStyle w:val="PageNumber"/>
      </w:rPr>
      <w:fldChar w:fldCharType="begin"/>
    </w:r>
    <w:r w:rsidR="00F903D6">
      <w:rPr>
        <w:rStyle w:val="PageNumber"/>
      </w:rPr>
      <w:instrText xml:space="preserve">PAGE  </w:instrText>
    </w:r>
    <w:r>
      <w:rPr>
        <w:rStyle w:val="PageNumber"/>
      </w:rPr>
      <w:fldChar w:fldCharType="separate"/>
    </w:r>
    <w:r w:rsidR="002646E4">
      <w:rPr>
        <w:rStyle w:val="PageNumber"/>
        <w:noProof/>
      </w:rPr>
      <w:t>2</w:t>
    </w:r>
    <w:r>
      <w:rPr>
        <w:rStyle w:val="PageNumber"/>
      </w:rPr>
      <w:fldChar w:fldCharType="end"/>
    </w:r>
  </w:p>
  <w:p w:rsidR="005170D2" w:rsidRDefault="009C53CF" w:rsidP="00406FC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CF" w:rsidRDefault="009C53CF" w:rsidP="0060249A">
      <w:r>
        <w:separator/>
      </w:r>
    </w:p>
  </w:footnote>
  <w:footnote w:type="continuationSeparator" w:id="0">
    <w:p w:rsidR="009C53CF" w:rsidRDefault="009C53CF" w:rsidP="00602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42426"/>
    <w:multiLevelType w:val="hybridMultilevel"/>
    <w:tmpl w:val="CA300B96"/>
    <w:lvl w:ilvl="0" w:tplc="B322B0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5B751F9"/>
    <w:multiLevelType w:val="hybridMultilevel"/>
    <w:tmpl w:val="DF681B12"/>
    <w:lvl w:ilvl="0" w:tplc="99E69D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234CC5"/>
    <w:rsid w:val="000572D0"/>
    <w:rsid w:val="00234CC5"/>
    <w:rsid w:val="00241E4A"/>
    <w:rsid w:val="002646E4"/>
    <w:rsid w:val="00331978"/>
    <w:rsid w:val="00403456"/>
    <w:rsid w:val="00455723"/>
    <w:rsid w:val="0060249A"/>
    <w:rsid w:val="00631B59"/>
    <w:rsid w:val="00750D29"/>
    <w:rsid w:val="009C53CF"/>
    <w:rsid w:val="00BE6AB5"/>
    <w:rsid w:val="00BF5453"/>
    <w:rsid w:val="00C87EBD"/>
    <w:rsid w:val="00D8017A"/>
    <w:rsid w:val="00EF4CAA"/>
    <w:rsid w:val="00F90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C5"/>
    <w:pPr>
      <w:spacing w:before="0"/>
      <w:ind w:firstLine="0"/>
      <w:jc w:val="left"/>
    </w:pPr>
    <w:rPr>
      <w:rFonts w:eastAsia="Times New Roman" w:cs="Times New Roman"/>
      <w:strike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34CC5"/>
  </w:style>
  <w:style w:type="paragraph" w:styleId="Footer">
    <w:name w:val="footer"/>
    <w:basedOn w:val="Normal"/>
    <w:link w:val="FooterChar"/>
    <w:rsid w:val="00234CC5"/>
    <w:pPr>
      <w:tabs>
        <w:tab w:val="center" w:pos="4320"/>
        <w:tab w:val="right" w:pos="8640"/>
      </w:tabs>
    </w:pPr>
  </w:style>
  <w:style w:type="character" w:customStyle="1" w:styleId="FooterChar">
    <w:name w:val="Footer Char"/>
    <w:basedOn w:val="DefaultParagraphFont"/>
    <w:link w:val="Footer"/>
    <w:rsid w:val="00234CC5"/>
    <w:rPr>
      <w:rFonts w:eastAsia="Times New Roman" w:cs="Times New Roman"/>
      <w:strike w:val="0"/>
      <w:szCs w:val="20"/>
    </w:rPr>
  </w:style>
  <w:style w:type="paragraph" w:styleId="ListParagraph">
    <w:name w:val="List Paragraph"/>
    <w:basedOn w:val="Normal"/>
    <w:uiPriority w:val="34"/>
    <w:qFormat/>
    <w:rsid w:val="00C87E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2021-09-22T02:22:00Z</cp:lastPrinted>
  <dcterms:created xsi:type="dcterms:W3CDTF">2021-09-21T15:58:00Z</dcterms:created>
  <dcterms:modified xsi:type="dcterms:W3CDTF">2021-09-22T02:23:00Z</dcterms:modified>
</cp:coreProperties>
</file>